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840C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13B6A764" w14:textId="77777777" w:rsidR="00120637" w:rsidRDefault="00CE6CAE">
      <w:pPr>
        <w:spacing w:after="0"/>
        <w:ind w:left="10" w:right="1285" w:hanging="10"/>
        <w:jc w:val="right"/>
      </w:pPr>
      <w:r>
        <w:rPr>
          <w:b/>
          <w:sz w:val="32"/>
        </w:rPr>
        <w:t xml:space="preserve">Osnovna škola Fran Koncelak Drnje </w:t>
      </w:r>
    </w:p>
    <w:p w14:paraId="61405170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7B8112AC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21B63A49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66E6C847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3E9E29C1" w14:textId="77777777" w:rsidR="00120637" w:rsidRDefault="00CE6CAE">
      <w:pPr>
        <w:spacing w:after="0"/>
        <w:ind w:left="427"/>
      </w:pPr>
      <w:r>
        <w:rPr>
          <w:b/>
          <w:sz w:val="32"/>
        </w:rPr>
        <w:t xml:space="preserve"> </w:t>
      </w:r>
    </w:p>
    <w:p w14:paraId="54B4A269" w14:textId="77777777" w:rsidR="00120637" w:rsidRDefault="00CE6CAE">
      <w:pPr>
        <w:spacing w:after="45"/>
        <w:ind w:left="3656"/>
        <w:jc w:val="center"/>
      </w:pPr>
      <w:r>
        <w:rPr>
          <w:b/>
          <w:sz w:val="32"/>
        </w:rPr>
        <w:t xml:space="preserve"> </w:t>
      </w:r>
    </w:p>
    <w:p w14:paraId="30C7730F" w14:textId="77777777" w:rsidR="00120637" w:rsidRDefault="00CE6CAE">
      <w:pPr>
        <w:spacing w:after="0"/>
        <w:ind w:left="10" w:right="591" w:hanging="10"/>
        <w:jc w:val="right"/>
      </w:pPr>
      <w:r>
        <w:rPr>
          <w:b/>
          <w:sz w:val="40"/>
        </w:rPr>
        <w:t xml:space="preserve">KRITERIJI PRAĆENJA I OCJENJIVANJA </w:t>
      </w:r>
    </w:p>
    <w:p w14:paraId="6E95C2EA" w14:textId="77777777" w:rsidR="00120637" w:rsidRDefault="00CE6CAE">
      <w:pPr>
        <w:spacing w:after="0"/>
        <w:ind w:right="915"/>
        <w:jc w:val="right"/>
      </w:pPr>
      <w:r>
        <w:rPr>
          <w:b/>
          <w:sz w:val="32"/>
        </w:rPr>
        <w:t xml:space="preserve">(prema Kurikulumu nastavnih predmeta) </w:t>
      </w:r>
    </w:p>
    <w:p w14:paraId="02637B41" w14:textId="77777777" w:rsidR="00120637" w:rsidRDefault="00CE6CAE">
      <w:pPr>
        <w:spacing w:after="0"/>
        <w:ind w:left="4083"/>
        <w:jc w:val="center"/>
      </w:pPr>
      <w:r>
        <w:rPr>
          <w:b/>
          <w:sz w:val="32"/>
        </w:rPr>
        <w:t xml:space="preserve"> </w:t>
      </w:r>
    </w:p>
    <w:p w14:paraId="3D7C23FC" w14:textId="77777777" w:rsidR="00120637" w:rsidRDefault="00CE6CAE">
      <w:pPr>
        <w:spacing w:after="45"/>
        <w:ind w:left="4083"/>
        <w:jc w:val="center"/>
      </w:pPr>
      <w:r>
        <w:rPr>
          <w:b/>
          <w:sz w:val="32"/>
        </w:rPr>
        <w:t xml:space="preserve"> </w:t>
      </w:r>
    </w:p>
    <w:p w14:paraId="5E7D5D4E" w14:textId="77777777" w:rsidR="00120637" w:rsidRDefault="00CE6CAE">
      <w:pPr>
        <w:pStyle w:val="Naslov1"/>
        <w:ind w:left="403" w:right="1458" w:hanging="403"/>
      </w:pPr>
      <w:r>
        <w:t xml:space="preserve">razred osnovne škole </w:t>
      </w:r>
    </w:p>
    <w:p w14:paraId="0A715341" w14:textId="77777777" w:rsidR="00120637" w:rsidRDefault="00CE6CAE">
      <w:pPr>
        <w:spacing w:after="0"/>
        <w:ind w:left="3675"/>
        <w:jc w:val="center"/>
      </w:pPr>
      <w:r>
        <w:rPr>
          <w:b/>
          <w:sz w:val="40"/>
        </w:rPr>
        <w:t xml:space="preserve"> </w:t>
      </w:r>
    </w:p>
    <w:p w14:paraId="389396E4" w14:textId="77777777" w:rsidR="00120637" w:rsidRDefault="00CE6CAE">
      <w:pPr>
        <w:spacing w:after="0"/>
        <w:ind w:left="427"/>
      </w:pPr>
      <w:r>
        <w:rPr>
          <w:b/>
          <w:sz w:val="32"/>
        </w:rPr>
        <w:t xml:space="preserve"> </w:t>
      </w:r>
    </w:p>
    <w:p w14:paraId="11107E1A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40C253AF" w14:textId="6696A13E" w:rsidR="00120637" w:rsidRDefault="00CE6CAE">
      <w:pPr>
        <w:spacing w:after="0"/>
        <w:ind w:left="-5" w:hanging="10"/>
      </w:pPr>
      <w:r>
        <w:rPr>
          <w:b/>
          <w:sz w:val="32"/>
        </w:rPr>
        <w:t>UČITELJICE:  M</w:t>
      </w:r>
      <w:r w:rsidR="002D38D7">
        <w:rPr>
          <w:b/>
          <w:sz w:val="32"/>
        </w:rPr>
        <w:t>artina Gjerek</w:t>
      </w:r>
      <w:r>
        <w:rPr>
          <w:b/>
          <w:sz w:val="32"/>
        </w:rPr>
        <w:t xml:space="preserve"> </w:t>
      </w:r>
      <w:r w:rsidR="002D38D7">
        <w:rPr>
          <w:b/>
          <w:sz w:val="32"/>
        </w:rPr>
        <w:t>Grošić</w:t>
      </w:r>
    </w:p>
    <w:p w14:paraId="7A1128CD" w14:textId="198A8F0E" w:rsidR="00120637" w:rsidRDefault="00CE6CAE">
      <w:pPr>
        <w:tabs>
          <w:tab w:val="center" w:pos="427"/>
          <w:tab w:val="center" w:pos="2623"/>
        </w:tabs>
        <w:spacing w:after="0"/>
        <w:ind w:left="-15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 w:rsidR="0050160E">
        <w:rPr>
          <w:b/>
          <w:sz w:val="32"/>
        </w:rPr>
        <w:t xml:space="preserve">                     Lidija Bokčev</w:t>
      </w:r>
      <w:r>
        <w:rPr>
          <w:b/>
          <w:sz w:val="32"/>
        </w:rPr>
        <w:t xml:space="preserve">       </w:t>
      </w:r>
    </w:p>
    <w:p w14:paraId="7F574491" w14:textId="27028C5B" w:rsidR="00120637" w:rsidRDefault="00CE6CAE">
      <w:pPr>
        <w:spacing w:after="0"/>
        <w:ind w:left="-5" w:hanging="10"/>
      </w:pPr>
      <w:r>
        <w:rPr>
          <w:b/>
          <w:sz w:val="32"/>
        </w:rPr>
        <w:t xml:space="preserve">                        </w:t>
      </w:r>
      <w:r w:rsidR="00CD088E">
        <w:rPr>
          <w:b/>
          <w:sz w:val="32"/>
        </w:rPr>
        <w:t>Vesna Vedriš</w:t>
      </w:r>
    </w:p>
    <w:p w14:paraId="34FE7224" w14:textId="77777777" w:rsidR="00CD088E" w:rsidRDefault="00CE6CAE">
      <w:pPr>
        <w:spacing w:after="0"/>
        <w:ind w:left="-5" w:hanging="10"/>
        <w:rPr>
          <w:b/>
          <w:sz w:val="32"/>
        </w:rPr>
      </w:pPr>
      <w:r>
        <w:rPr>
          <w:b/>
          <w:sz w:val="32"/>
        </w:rPr>
        <w:t xml:space="preserve">                       </w:t>
      </w:r>
      <w:r w:rsidR="00CD088E">
        <w:rPr>
          <w:b/>
          <w:sz w:val="32"/>
        </w:rPr>
        <w:t xml:space="preserve"> Štefica Kolarek</w:t>
      </w:r>
    </w:p>
    <w:p w14:paraId="51EE77DE" w14:textId="0CEC8124" w:rsidR="00120637" w:rsidRDefault="00CD088E">
      <w:pPr>
        <w:spacing w:after="0"/>
        <w:ind w:left="-5" w:hanging="10"/>
      </w:pPr>
      <w:r>
        <w:rPr>
          <w:b/>
          <w:sz w:val="32"/>
        </w:rPr>
        <w:t xml:space="preserve">                        Biljana Krunić</w:t>
      </w:r>
      <w:r w:rsidR="00CE6CAE">
        <w:rPr>
          <w:b/>
          <w:sz w:val="32"/>
        </w:rPr>
        <w:t xml:space="preserve"> </w:t>
      </w:r>
    </w:p>
    <w:p w14:paraId="44796FF7" w14:textId="77777777" w:rsidR="00120637" w:rsidRDefault="00CE6CAE">
      <w:pPr>
        <w:spacing w:after="0"/>
      </w:pPr>
      <w:r>
        <w:rPr>
          <w:b/>
          <w:sz w:val="32"/>
        </w:rPr>
        <w:t xml:space="preserve"> </w:t>
      </w:r>
    </w:p>
    <w:p w14:paraId="01C93B4A" w14:textId="77777777" w:rsidR="00120637" w:rsidRDefault="00CE6CAE">
      <w:pPr>
        <w:spacing w:after="0"/>
      </w:pPr>
      <w:r>
        <w:rPr>
          <w:b/>
          <w:sz w:val="32"/>
        </w:rPr>
        <w:t xml:space="preserve"> </w:t>
      </w:r>
    </w:p>
    <w:p w14:paraId="1FF43038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75EA9FDF" w14:textId="7DC87294" w:rsidR="00120637" w:rsidRDefault="00CE6CAE">
      <w:pPr>
        <w:spacing w:after="0"/>
        <w:ind w:left="10" w:right="1598" w:hanging="10"/>
        <w:jc w:val="right"/>
      </w:pPr>
      <w:r>
        <w:rPr>
          <w:b/>
          <w:sz w:val="32"/>
        </w:rPr>
        <w:t>Školska godina 202</w:t>
      </w:r>
      <w:r w:rsidR="00CD088E">
        <w:rPr>
          <w:b/>
          <w:sz w:val="32"/>
        </w:rPr>
        <w:t>5</w:t>
      </w:r>
      <w:r>
        <w:rPr>
          <w:b/>
          <w:sz w:val="32"/>
        </w:rPr>
        <w:t>./202</w:t>
      </w:r>
      <w:r w:rsidR="00CD088E">
        <w:rPr>
          <w:b/>
          <w:sz w:val="32"/>
        </w:rPr>
        <w:t>6</w:t>
      </w:r>
      <w:r>
        <w:rPr>
          <w:b/>
          <w:sz w:val="32"/>
        </w:rPr>
        <w:t xml:space="preserve">. </w:t>
      </w:r>
    </w:p>
    <w:p w14:paraId="45042273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4AAA7A1B" w14:textId="77777777" w:rsidR="00120637" w:rsidRDefault="00CE6CAE">
      <w:pPr>
        <w:spacing w:after="0"/>
        <w:ind w:left="3656"/>
        <w:jc w:val="center"/>
      </w:pPr>
      <w:r>
        <w:rPr>
          <w:b/>
          <w:sz w:val="32"/>
        </w:rPr>
        <w:t xml:space="preserve"> </w:t>
      </w:r>
    </w:p>
    <w:p w14:paraId="091B3FF8" w14:textId="77777777" w:rsidR="00120637" w:rsidRDefault="00CE6CAE">
      <w:pPr>
        <w:spacing w:after="0"/>
        <w:ind w:left="427"/>
        <w:jc w:val="both"/>
      </w:pPr>
      <w:r>
        <w:rPr>
          <w:b/>
          <w:sz w:val="28"/>
        </w:rPr>
        <w:t xml:space="preserve"> </w:t>
      </w: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3A6DE92E" w14:textId="77777777">
        <w:trPr>
          <w:trHeight w:val="35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7571BE9E" w14:textId="77777777" w:rsidR="00120637" w:rsidRDefault="00120637"/>
        </w:tc>
        <w:tc>
          <w:tcPr>
            <w:tcW w:w="108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27AAB613" w14:textId="77777777" w:rsidR="00120637" w:rsidRDefault="00CE6CAE">
            <w:pPr>
              <w:ind w:left="1262"/>
            </w:pPr>
            <w:r>
              <w:rPr>
                <w:color w:val="C00000"/>
                <w:sz w:val="28"/>
              </w:rPr>
              <w:t xml:space="preserve">SASTAVNICA/ELEMENT VREDNOVANJA: </w:t>
            </w:r>
            <w:r>
              <w:rPr>
                <w:b/>
                <w:color w:val="C00000"/>
                <w:sz w:val="28"/>
              </w:rPr>
              <w:t>HRVATSKI JEZIK I KOMUNIKACIJA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17C859" w14:textId="77777777" w:rsidR="00120637" w:rsidRDefault="00120637"/>
        </w:tc>
      </w:tr>
      <w:tr w:rsidR="00120637" w14:paraId="221A7762" w14:textId="77777777">
        <w:trPr>
          <w:trHeight w:val="36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2597644D" w14:textId="77777777" w:rsidR="00120637" w:rsidRDefault="00120637"/>
        </w:tc>
        <w:tc>
          <w:tcPr>
            <w:tcW w:w="10829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3BEFA89A" w14:textId="77777777" w:rsidR="00120637" w:rsidRDefault="00CE6CAE">
            <w:pPr>
              <w:ind w:left="518"/>
            </w:pPr>
            <w:r>
              <w:rPr>
                <w:b/>
                <w:sz w:val="28"/>
              </w:rPr>
              <w:t xml:space="preserve">ISHOD: OŠ HJ A.4.1. Učenik razgovara i govori u skladu s komunikacijskom situacijom. </w:t>
            </w:r>
          </w:p>
        </w:tc>
        <w:tc>
          <w:tcPr>
            <w:tcW w:w="269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7423F27C" w14:textId="77777777" w:rsidR="00120637" w:rsidRDefault="00120637"/>
        </w:tc>
      </w:tr>
      <w:tr w:rsidR="00120637" w14:paraId="6D617FA5" w14:textId="77777777">
        <w:trPr>
          <w:trHeight w:val="31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6C62B9A6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lastRenderedPageBreak/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2790759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81BA67E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77CEFC59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AB3D499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FEFCB92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3D28E1EC" w14:textId="77777777">
        <w:trPr>
          <w:trHeight w:val="3238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06AD474" w14:textId="77777777" w:rsidR="00120637" w:rsidRDefault="00CE6CAE">
            <w:r>
              <w:rPr>
                <w:sz w:val="24"/>
              </w:rPr>
              <w:t>Razgovara i govori prema zadanoj ili slobodnoj temi.</w:t>
            </w:r>
            <w:r>
              <w:rPr>
                <w:b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D653531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„razgovara i govori prema zadanoj ili slobodnoj temi“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647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Razgovara i govori prema zadanoj temi koristeći jednostavne rečenice i prilično siromašan rječnik, često tražeći pomoć ili razgovara odgovaranjem na pitanja.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87B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Razgovara i govori prema zadanoj temi koristeći prosječan rječnik, rjeđe uvodeći nove riječi. Pri razgovoru o slobodnoj temi se češće ne osjeća sigurno te traži pomoć i povratnu informaciju.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764D" w14:textId="77777777" w:rsidR="00120637" w:rsidRDefault="00CE6CAE">
            <w:pPr>
              <w:ind w:left="1" w:right="7"/>
            </w:pPr>
            <w:r>
              <w:rPr>
                <w:sz w:val="24"/>
              </w:rPr>
              <w:t xml:space="preserve">Razgovara i govori prema zadanoj ili slobodnoj temi koristeći širi raspon vokabulara uz manje greške.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627B" w14:textId="77777777" w:rsidR="00120637" w:rsidRDefault="00CE6CAE">
            <w:pPr>
              <w:ind w:left="1" w:right="33"/>
            </w:pPr>
            <w:r>
              <w:rPr>
                <w:sz w:val="24"/>
              </w:rPr>
              <w:t xml:space="preserve">Razgovara i govori prema zadanoj ili slobodnoj temi slobodno, pravilno, jezično i književno, rabi nepoznate riječi (to jest nepoznate riječi uvrštava u svoj rječnik čime one postaju poznate). Rečenice su skladno oblikovane proširene i živopisne. </w:t>
            </w:r>
          </w:p>
        </w:tc>
      </w:tr>
      <w:tr w:rsidR="00120637" w14:paraId="5CBA74C1" w14:textId="77777777">
        <w:trPr>
          <w:trHeight w:val="206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4700162" w14:textId="77777777" w:rsidR="00120637" w:rsidRDefault="00CE6CAE">
            <w:r>
              <w:rPr>
                <w:sz w:val="24"/>
              </w:rPr>
              <w:t>Sadržajem i strukturom govorenja cjelovito obuhvaća temu.</w:t>
            </w:r>
            <w:r>
              <w:rPr>
                <w:b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7F206F6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„sadržajem i strukturom govorenja cjelovito obuhvaća temu“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698" w14:textId="77777777" w:rsidR="00120637" w:rsidRDefault="00CE6CAE">
            <w:pPr>
              <w:ind w:left="1" w:right="49"/>
            </w:pPr>
            <w:r>
              <w:rPr>
                <w:sz w:val="24"/>
              </w:rPr>
              <w:t xml:space="preserve">Sadržajem i strukturom govorenja isključivo uz pomoć obuhvaća temu, ali ne potpuno. Potreban stalan poticaj i podsjećanje na temu i strukturu.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6D2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Sadržajem i strukturom govorenja djelomično obuhvaća temu.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FBC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Sadržajem i strukturom govorenja cjelovito obuhvaća temu, čineći manje greške.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063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Sadržajem i strukturom govorenja cjelovito  obuhvaća temu, ne pravi stanke, izlaže jasno, koncizno i temeljito. </w:t>
            </w:r>
          </w:p>
        </w:tc>
      </w:tr>
      <w:tr w:rsidR="00120637" w14:paraId="0CB9AE35" w14:textId="77777777">
        <w:trPr>
          <w:trHeight w:val="235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81DF03E" w14:textId="77777777" w:rsidR="00120637" w:rsidRDefault="00CE6CAE">
            <w:r>
              <w:rPr>
                <w:sz w:val="24"/>
              </w:rPr>
              <w:t xml:space="preserve">Organizira govor prema jednostavnoj strukturi: uvod, središnji dio, završetak.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F967C73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„organizira govor prema jednostavnoj strukturi: uvod, središnji dio, završetak“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06B" w14:textId="77777777" w:rsidR="00120637" w:rsidRDefault="00CE6CAE">
            <w:pPr>
              <w:ind w:left="1" w:right="53"/>
              <w:jc w:val="both"/>
            </w:pPr>
            <w:r>
              <w:rPr>
                <w:sz w:val="24"/>
              </w:rPr>
              <w:t xml:space="preserve">Teže i često čineći greške djelomično  reproducira govor prema jednostavnoj strukturi: uvod, središnji dio, završetak. Ne povezuje niti slijedi zadanu jednostavnu strukturu.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7E23" w14:textId="77777777" w:rsidR="00120637" w:rsidRDefault="00CE6CAE">
            <w:pPr>
              <w:ind w:left="1" w:right="97"/>
              <w:jc w:val="both"/>
            </w:pPr>
            <w:r>
              <w:rPr>
                <w:sz w:val="24"/>
              </w:rPr>
              <w:t xml:space="preserve">Reproducira  govor prema jednostavnoj strukturi: uvod, središnji dio, završetak uz zadani i naučeni predložak.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9AD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Većinom samostalno organizira govor prema jednostavnoj strukturi: </w:t>
            </w:r>
          </w:p>
          <w:p w14:paraId="48DB507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uvod, središnji dio, završetak.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DCCA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Uspješno i samostalno organizira govor prema jednostavnoj strukturi: </w:t>
            </w:r>
          </w:p>
          <w:p w14:paraId="2F87EDC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uvod, središnji dio, završetak. </w:t>
            </w:r>
          </w:p>
        </w:tc>
      </w:tr>
      <w:tr w:rsidR="00120637" w14:paraId="034624BB" w14:textId="77777777">
        <w:trPr>
          <w:trHeight w:val="118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A5CE299" w14:textId="77777777" w:rsidR="00120637" w:rsidRDefault="00CE6CAE">
            <w:r>
              <w:rPr>
                <w:sz w:val="24"/>
              </w:rPr>
              <w:t xml:space="preserve">Stvaralačkim postupcima oblikuje govorene tekstove.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86DDC06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„stvaralačkim postupcima oblikuje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737" w14:textId="77777777" w:rsidR="00120637" w:rsidRDefault="00CE6CAE">
            <w:pPr>
              <w:ind w:left="1" w:right="13"/>
            </w:pPr>
            <w:r>
              <w:rPr>
                <w:sz w:val="24"/>
              </w:rPr>
              <w:t xml:space="preserve">Prema unaprijed određenom predlošku, uz greške i stalan poticaj, djelomično oblikuje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7E8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Povremenim opisivanjem oblikuje govorene tekstove.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741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Većinom uspješno i uz manja navođenja oblikuje govorene tekstove opisivanje,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394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Uspješno oblikuje govorene tekstove koristeći stvaralačke postupke: opisivanje, </w:t>
            </w:r>
          </w:p>
        </w:tc>
      </w:tr>
    </w:tbl>
    <w:p w14:paraId="34FBC0AC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81" w:type="dxa"/>
        <w:tblInd w:w="-566" w:type="dxa"/>
        <w:tblCellMar>
          <w:top w:w="5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351"/>
        <w:gridCol w:w="2369"/>
        <w:gridCol w:w="3008"/>
        <w:gridCol w:w="2810"/>
        <w:gridCol w:w="2643"/>
        <w:gridCol w:w="2700"/>
      </w:tblGrid>
      <w:tr w:rsidR="00120637" w14:paraId="62AE634C" w14:textId="77777777">
        <w:trPr>
          <w:trHeight w:val="235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91B5CCE" w14:textId="77777777" w:rsidR="00120637" w:rsidRDefault="00120637"/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9C41EE7" w14:textId="77777777" w:rsidR="00120637" w:rsidRDefault="00CE6CAE">
            <w:pPr>
              <w:ind w:right="2"/>
            </w:pPr>
            <w:r>
              <w:rPr>
                <w:i/>
                <w:sz w:val="24"/>
              </w:rPr>
              <w:t>govorene tekstove“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C7B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govoreni tekst većinom stvaralačkim postupkom opisivanja (često navodi pri opisivanju upravni govor iz teksta, što ukazuje na </w:t>
            </w:r>
          </w:p>
          <w:p w14:paraId="42CE3820" w14:textId="77777777" w:rsidR="00120637" w:rsidRDefault="00CE6CAE">
            <w:pPr>
              <w:ind w:right="38"/>
            </w:pPr>
            <w:r>
              <w:rPr>
                <w:sz w:val="24"/>
              </w:rPr>
              <w:t xml:space="preserve">memoriziranje govorenog teksta isključivo djelomičnim krasnoslovom).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FB5D" w14:textId="77777777" w:rsidR="00120637" w:rsidRDefault="00120637"/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38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povremeno koristeći dijalog i monolog, kao i povremeno oblikovanje  teksta kao pripovjedaču </w:t>
            </w:r>
          </w:p>
          <w:p w14:paraId="66B4D584" w14:textId="77777777" w:rsidR="00120637" w:rsidRDefault="00CE6CAE">
            <w:r>
              <w:rPr>
                <w:sz w:val="24"/>
              </w:rPr>
              <w:t xml:space="preserve">1. ili 3. osobi.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20FD" w14:textId="77777777" w:rsidR="00120637" w:rsidRDefault="00CE6CAE">
            <w:r>
              <w:rPr>
                <w:sz w:val="24"/>
              </w:rPr>
              <w:t xml:space="preserve">dijalog, monolog, kao i oblikovanje teksta kao pripovjedaču 1. ili 3. osobi. </w:t>
            </w:r>
          </w:p>
        </w:tc>
      </w:tr>
      <w:tr w:rsidR="00120637" w14:paraId="7D741D89" w14:textId="77777777">
        <w:trPr>
          <w:trHeight w:val="206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7244F32" w14:textId="77777777" w:rsidR="00120637" w:rsidRDefault="00CE6CAE">
            <w:r>
              <w:rPr>
                <w:sz w:val="24"/>
              </w:rPr>
              <w:t xml:space="preserve">Sudjeluje u organiziranoj ili spontanoj raspravi.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6FF2348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„sudjeluje u organiziranoj ili spontanoj raspravi“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4D23" w14:textId="77777777" w:rsidR="00120637" w:rsidRDefault="00CE6CAE">
            <w:pPr>
              <w:ind w:right="143"/>
              <w:jc w:val="both"/>
            </w:pPr>
            <w:r>
              <w:rPr>
                <w:sz w:val="24"/>
              </w:rPr>
              <w:t xml:space="preserve">Sudjeluje u organiziranoj ili spontanoj raspravi većinom kao 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F23D" w14:textId="77777777" w:rsidR="00120637" w:rsidRDefault="00CE6CAE">
            <w:r>
              <w:rPr>
                <w:sz w:val="24"/>
              </w:rPr>
              <w:t xml:space="preserve">Uz jasne upute  sudjeluje </w:t>
            </w:r>
          </w:p>
          <w:p w14:paraId="2429BC51" w14:textId="77777777" w:rsidR="00120637" w:rsidRDefault="00CE6CAE">
            <w:pPr>
              <w:jc w:val="both"/>
            </w:pPr>
            <w:r>
              <w:rPr>
                <w:sz w:val="24"/>
              </w:rPr>
              <w:t xml:space="preserve">u organiziranoj ili spontanoj raspravi.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4511" w14:textId="77777777" w:rsidR="00120637" w:rsidRDefault="00CE6CAE">
            <w:r>
              <w:rPr>
                <w:sz w:val="24"/>
              </w:rPr>
              <w:t xml:space="preserve">Sudjeluje u organiziranoj ili spontanoj raspravi.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E9F" w14:textId="77777777" w:rsidR="00120637" w:rsidRDefault="00CE6CAE">
            <w:pPr>
              <w:ind w:right="7"/>
            </w:pPr>
            <w:r>
              <w:rPr>
                <w:sz w:val="24"/>
              </w:rPr>
              <w:t xml:space="preserve">Samouvjereno sudjeluje u organiziranoj ili spontanoj raspravi, jasno izlaže i obrazlaže svoje stavove te ih potkrjepljuje primjerima. </w:t>
            </w:r>
          </w:p>
        </w:tc>
      </w:tr>
      <w:tr w:rsidR="00120637" w14:paraId="1D7A1837" w14:textId="77777777">
        <w:trPr>
          <w:trHeight w:val="294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A9DFE50" w14:textId="77777777" w:rsidR="00120637" w:rsidRDefault="00CE6CAE">
            <w:r>
              <w:rPr>
                <w:sz w:val="24"/>
              </w:rPr>
              <w:t xml:space="preserve">Poštuje pravila komunikacije u raspravi: sluša sugovornike, govori kad ima riječ.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A32327B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„poštuje pravila komunikacije u raspravi: sluša sugovornike, govori kad ima riječ“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7659" w14:textId="77777777" w:rsidR="00120637" w:rsidRDefault="00CE6CAE">
            <w:r>
              <w:rPr>
                <w:sz w:val="24"/>
              </w:rPr>
              <w:t xml:space="preserve">Uz poticaj poštuje pravila komunikacije u raspravi, ali ih se često i ne pridržava. Potrebno je stalno održavati pažnju i koncentraciju, pažnja često nije usmjerena na sugovornike. Govori i kada nije dobio/la riječ. Na poticaj i ponovljene upute većinom pozitivno reagira.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9C2" w14:textId="77777777" w:rsidR="00120637" w:rsidRDefault="00CE6CAE">
            <w:pPr>
              <w:ind w:right="54"/>
              <w:jc w:val="both"/>
            </w:pPr>
            <w:r>
              <w:rPr>
                <w:sz w:val="24"/>
              </w:rPr>
              <w:t xml:space="preserve">Uz podsjećanje na pravila i upute  poštuje pravila komunikacije u raspravi: sluša sugovornike, ali često govori i kad nema riječ.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7E83" w14:textId="77777777" w:rsidR="00120637" w:rsidRDefault="00CE6CAE">
            <w:pPr>
              <w:ind w:right="21"/>
            </w:pPr>
            <w:r>
              <w:rPr>
                <w:sz w:val="24"/>
              </w:rPr>
              <w:t xml:space="preserve">Poštuje pravila komunikacije u raspravi: sluša sugovornike, govori kad ima riječ., ponekad odstupi od pravila, ali se brzo ispravi.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3991" w14:textId="77777777" w:rsidR="00120637" w:rsidRDefault="00CE6CAE">
            <w:pPr>
              <w:ind w:right="212"/>
              <w:jc w:val="both"/>
            </w:pPr>
            <w:r>
              <w:rPr>
                <w:sz w:val="24"/>
              </w:rPr>
              <w:t xml:space="preserve">U potpunosti  poštuje pravila komunikacije u raspravi: sluša sugovornike, govori kad ima riječ. </w:t>
            </w:r>
          </w:p>
        </w:tc>
      </w:tr>
      <w:tr w:rsidR="00120637" w14:paraId="7FFE5133" w14:textId="77777777">
        <w:trPr>
          <w:trHeight w:val="176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FFFB3B8" w14:textId="77777777" w:rsidR="00120637" w:rsidRDefault="00CE6CAE">
            <w:r>
              <w:rPr>
                <w:sz w:val="24"/>
              </w:rPr>
              <w:t xml:space="preserve">Prepoznaje važnost neverbalne komunikacije.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F9E8D75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važnost neverbalne komunikacije“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A5D5" w14:textId="77777777" w:rsidR="00120637" w:rsidRDefault="00CE6CAE">
            <w:pPr>
              <w:jc w:val="both"/>
            </w:pPr>
            <w:r>
              <w:rPr>
                <w:sz w:val="24"/>
              </w:rPr>
              <w:t xml:space="preserve">Slabije  prepoznaje važnost neverbalne komunikacije.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BE89" w14:textId="77777777" w:rsidR="00120637" w:rsidRDefault="00CE6CAE">
            <w:pPr>
              <w:jc w:val="both"/>
            </w:pPr>
            <w:r>
              <w:rPr>
                <w:sz w:val="24"/>
              </w:rPr>
              <w:t xml:space="preserve">Prepoznaje važnost neverbalne komunikacije.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5A9" w14:textId="77777777" w:rsidR="00120637" w:rsidRDefault="00CE6CAE">
            <w:r>
              <w:rPr>
                <w:sz w:val="24"/>
              </w:rPr>
              <w:t xml:space="preserve">Prepoznaje i primjenjuje važnost neverbalne komunikacije.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E0B4" w14:textId="77777777" w:rsidR="00120637" w:rsidRDefault="00CE6CAE">
            <w:r>
              <w:rPr>
                <w:sz w:val="24"/>
              </w:rPr>
              <w:t xml:space="preserve">Prepoznaje, primjenjuje i potiče ostale učenike na neverbalnu komunikaciju i važnost iste. </w:t>
            </w:r>
          </w:p>
        </w:tc>
      </w:tr>
      <w:tr w:rsidR="00120637" w14:paraId="41C09416" w14:textId="77777777">
        <w:trPr>
          <w:trHeight w:val="147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A7DFC73" w14:textId="77777777" w:rsidR="00120637" w:rsidRDefault="00CE6CAE">
            <w:r>
              <w:rPr>
                <w:sz w:val="24"/>
              </w:rPr>
              <w:lastRenderedPageBreak/>
              <w:t xml:space="preserve">Primjenjuje nove </w:t>
            </w:r>
          </w:p>
          <w:p w14:paraId="2E4AA969" w14:textId="77777777" w:rsidR="00120637" w:rsidRDefault="00CE6CAE">
            <w:r>
              <w:rPr>
                <w:sz w:val="24"/>
              </w:rPr>
              <w:t xml:space="preserve">riječi u </w:t>
            </w:r>
          </w:p>
          <w:p w14:paraId="0151EEA0" w14:textId="77777777" w:rsidR="00120637" w:rsidRDefault="00CE6CAE">
            <w:r>
              <w:rPr>
                <w:sz w:val="24"/>
              </w:rPr>
              <w:t xml:space="preserve">komunikacijskoj situaciji.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F3C1C8F" w14:textId="77777777" w:rsidR="00120637" w:rsidRDefault="00CE6CAE">
            <w:pPr>
              <w:spacing w:line="241" w:lineRule="auto"/>
              <w:ind w:right="271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„primjenjuje nove </w:t>
            </w:r>
          </w:p>
          <w:p w14:paraId="002068C7" w14:textId="77777777" w:rsidR="00120637" w:rsidRDefault="00CE6CAE">
            <w:r>
              <w:rPr>
                <w:i/>
                <w:sz w:val="24"/>
              </w:rPr>
              <w:t xml:space="preserve">riječi u </w:t>
            </w:r>
          </w:p>
          <w:p w14:paraId="76605C87" w14:textId="77777777" w:rsidR="00120637" w:rsidRDefault="00CE6CAE">
            <w:r>
              <w:rPr>
                <w:i/>
                <w:sz w:val="24"/>
              </w:rPr>
              <w:t xml:space="preserve">komunikacijskoj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6C3" w14:textId="77777777" w:rsidR="00120637" w:rsidRDefault="00CE6CAE">
            <w:pPr>
              <w:ind w:right="424"/>
              <w:jc w:val="both"/>
            </w:pPr>
            <w:r>
              <w:rPr>
                <w:sz w:val="24"/>
              </w:rPr>
              <w:t xml:space="preserve">Isključivo uz poticaj i navođenje  primjenjuje nove riječi u komunikacijskoj situaciji.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9879" w14:textId="77777777" w:rsidR="00120637" w:rsidRDefault="00CE6CAE">
            <w:pPr>
              <w:ind w:right="227"/>
              <w:jc w:val="both"/>
            </w:pPr>
            <w:r>
              <w:rPr>
                <w:sz w:val="24"/>
              </w:rPr>
              <w:t xml:space="preserve">Uz čestu reprodukciju povremeno  primjenjuje nove riječi u komunikacijskoj situaciji.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276F" w14:textId="77777777" w:rsidR="00120637" w:rsidRDefault="00CE6CAE">
            <w:pPr>
              <w:ind w:right="59"/>
              <w:jc w:val="both"/>
            </w:pPr>
            <w:r>
              <w:rPr>
                <w:sz w:val="24"/>
              </w:rPr>
              <w:t xml:space="preserve">Većinom  primjenjuje nove riječi u komunikacijskoj situaciji.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A01E" w14:textId="77777777" w:rsidR="00120637" w:rsidRDefault="00CE6CAE">
            <w:r>
              <w:rPr>
                <w:sz w:val="24"/>
              </w:rPr>
              <w:t xml:space="preserve">Često i slobodno  primjenjuje nove riječi u komunikacijskoj situaciji. </w:t>
            </w:r>
          </w:p>
        </w:tc>
      </w:tr>
    </w:tbl>
    <w:p w14:paraId="13FDED22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33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471ECF7F" w14:textId="77777777">
        <w:trPr>
          <w:trHeight w:val="59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F7EDC5D" w14:textId="77777777" w:rsidR="00120637" w:rsidRDefault="00120637"/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0D8994E" w14:textId="77777777" w:rsidR="00120637" w:rsidRDefault="00CE6CAE">
            <w:r>
              <w:rPr>
                <w:i/>
                <w:sz w:val="24"/>
              </w:rPr>
              <w:t>situaciji“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FDAE" w14:textId="77777777" w:rsidR="00120637" w:rsidRDefault="00120637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CD4" w14:textId="77777777" w:rsidR="00120637" w:rsidRDefault="00120637"/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5B14" w14:textId="77777777" w:rsidR="00120637" w:rsidRDefault="00120637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F4D8" w14:textId="77777777" w:rsidR="00120637" w:rsidRDefault="00120637"/>
        </w:tc>
      </w:tr>
      <w:tr w:rsidR="00120637" w14:paraId="607C1F09" w14:textId="77777777">
        <w:trPr>
          <w:trHeight w:val="237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double" w:sz="12" w:space="0" w:color="000000"/>
            </w:tcBorders>
          </w:tcPr>
          <w:p w14:paraId="040B0A7D" w14:textId="77777777" w:rsidR="00120637" w:rsidRDefault="00CE6CAE">
            <w:pPr>
              <w:ind w:left="36"/>
            </w:pPr>
            <w:r>
              <w:rPr>
                <w:sz w:val="24"/>
              </w:rPr>
              <w:t xml:space="preserve">Poštuje društveno prihvatljiva pravila uljudne komunikacije u različitim životnim situacijama.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7" w:space="0" w:color="000000"/>
              <w:right w:val="single" w:sz="4" w:space="0" w:color="000000"/>
            </w:tcBorders>
          </w:tcPr>
          <w:p w14:paraId="369E1E99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„poštuje društveno prihvatljiva pravila uljudne komunikacije u različitim životnim situacijama“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B08AE78" w14:textId="77777777" w:rsidR="00120637" w:rsidRDefault="00CE6CAE">
            <w:pPr>
              <w:ind w:left="1" w:right="71"/>
            </w:pPr>
            <w:r>
              <w:rPr>
                <w:sz w:val="24"/>
              </w:rPr>
              <w:t xml:space="preserve">Prema primjeru prepoznaje društveno prihvatljiva pravila uljudne komunikacije u različitim životnim situacijama.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71A181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i djelomično poštuje društveno prihvatljiva pravila uljudne komunikacije u različitim životnim situacijama.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F1B3D2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Poštuje i uglavnom primjenjuje društveno prihvatljiva pravila uljudne komunikacije u različitim životnim situacijama.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305618C" w14:textId="77777777" w:rsidR="00120637" w:rsidRDefault="00CE6CAE">
            <w:pPr>
              <w:ind w:left="56"/>
            </w:pPr>
            <w:r>
              <w:rPr>
                <w:sz w:val="24"/>
              </w:rPr>
              <w:t xml:space="preserve">Poštuje i primjenjuje društveno prihvatljiva pravila uljudne komunikacije u različitim životnim situacijama. </w:t>
            </w:r>
          </w:p>
        </w:tc>
      </w:tr>
      <w:tr w:rsidR="00120637" w14:paraId="10D239F5" w14:textId="77777777">
        <w:trPr>
          <w:trHeight w:val="367"/>
        </w:trPr>
        <w:tc>
          <w:tcPr>
            <w:tcW w:w="15878" w:type="dxa"/>
            <w:gridSpan w:val="6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BF7AAF" w14:textId="77777777" w:rsidR="00120637" w:rsidRDefault="00CE6CAE">
            <w:pPr>
              <w:ind w:right="81"/>
              <w:jc w:val="center"/>
            </w:pPr>
            <w:r>
              <w:rPr>
                <w:b/>
                <w:sz w:val="28"/>
              </w:rPr>
              <w:t xml:space="preserve">ISHOD: OŠ HJ A.4.2. Učenik sluša različite tekstove, izdvaja važne podatke i prepričava sadržaj poslušanoga teksta. </w:t>
            </w:r>
          </w:p>
        </w:tc>
      </w:tr>
      <w:tr w:rsidR="00120637" w14:paraId="4E9B4512" w14:textId="77777777">
        <w:trPr>
          <w:trHeight w:val="30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6C063030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4738684" w14:textId="77777777" w:rsidR="00120637" w:rsidRDefault="00CE6CAE">
            <w:pPr>
              <w:ind w:right="76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EFC5125" w14:textId="77777777" w:rsidR="00120637" w:rsidRDefault="00CE6CAE">
            <w:pPr>
              <w:ind w:right="7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0C1AE17" w14:textId="77777777" w:rsidR="00120637" w:rsidRDefault="00CE6CAE">
            <w:pPr>
              <w:ind w:right="7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140844B" w14:textId="77777777" w:rsidR="00120637" w:rsidRDefault="00CE6CAE">
            <w:pPr>
              <w:ind w:right="7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3200638" w14:textId="77777777" w:rsidR="00120637" w:rsidRDefault="00CE6CAE">
            <w:pPr>
              <w:ind w:right="7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1E25E4B" w14:textId="77777777">
        <w:trPr>
          <w:trHeight w:val="2066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5B59C41" w14:textId="77777777" w:rsidR="00120637" w:rsidRDefault="00CE6CAE">
            <w:pPr>
              <w:ind w:right="58"/>
            </w:pPr>
            <w:r>
              <w:rPr>
                <w:sz w:val="24"/>
              </w:rPr>
              <w:t>Izdvaja važne podatke iz poslušanoga teksta prema uputi.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33845DA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„izdvaja važne podatke iz poslušanoga teksta prema uputi“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6A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Djelomično i uz stalu pomoć  izdvaja neke važne podatke iz poslušanoga teksta prema uputi.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374" w14:textId="77777777" w:rsidR="00120637" w:rsidRDefault="00CE6CAE">
            <w:pPr>
              <w:ind w:left="1" w:right="150"/>
              <w:jc w:val="both"/>
            </w:pPr>
            <w:r>
              <w:rPr>
                <w:sz w:val="24"/>
              </w:rPr>
              <w:t xml:space="preserve">Većinom uz dodatna pojašnjenja  izdvaja važne podatke iz poslušanoga teksta prema uputi.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36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Izdvaja važne podatke iz poslušanoga teksta prema uputi.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81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Izdvaja važne podatke iz poslušanoga teksta prema uputi brzo, jasno i točno. </w:t>
            </w:r>
          </w:p>
        </w:tc>
      </w:tr>
      <w:tr w:rsidR="00120637" w14:paraId="7BE4555B" w14:textId="77777777">
        <w:trPr>
          <w:trHeight w:val="176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44833B9" w14:textId="77777777" w:rsidR="00120637" w:rsidRDefault="00CE6CAE">
            <w:r>
              <w:rPr>
                <w:sz w:val="24"/>
              </w:rPr>
              <w:t xml:space="preserve">Oblikuje bilješke na temelju izdvojenih podataka.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0F4F6D5" w14:textId="77777777" w:rsidR="00120637" w:rsidRDefault="00CE6CAE">
            <w:pPr>
              <w:ind w:right="1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„oblikuje bilješke na temelju izdvojenih podataka“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CD0" w14:textId="77777777" w:rsidR="00120637" w:rsidRDefault="00CE6CAE">
            <w:pPr>
              <w:ind w:left="1" w:right="124"/>
              <w:jc w:val="both"/>
            </w:pPr>
            <w:r>
              <w:rPr>
                <w:sz w:val="24"/>
              </w:rPr>
              <w:t xml:space="preserve">Rijetko samostalno  oblikuje bilješke na temelju izdvojenih podataka, uz predložak djelomično uspije izvršiti zadatak.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73AF" w14:textId="77777777" w:rsidR="00120637" w:rsidRDefault="00CE6CAE">
            <w:pPr>
              <w:ind w:left="1" w:right="647"/>
              <w:jc w:val="both"/>
            </w:pPr>
            <w:r>
              <w:rPr>
                <w:sz w:val="24"/>
              </w:rPr>
              <w:t xml:space="preserve">Uz pomoć  oblikuje bilješke na temelju izdvojenih podataka.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9F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Oblikuje bilješke na temelju izdvojenih podataka uz poneku uputu.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CB4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 i bez dopune  oblikuje bilješke na temelju izdvojenih podataka. </w:t>
            </w:r>
          </w:p>
        </w:tc>
      </w:tr>
      <w:tr w:rsidR="00120637" w14:paraId="78B215DE" w14:textId="77777777">
        <w:trPr>
          <w:trHeight w:val="176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1AB79DA" w14:textId="77777777" w:rsidR="00120637" w:rsidRDefault="00CE6CAE">
            <w:r>
              <w:rPr>
                <w:sz w:val="24"/>
              </w:rPr>
              <w:lastRenderedPageBreak/>
              <w:t xml:space="preserve">Prepričava poslušani tekst na temelju bilježaka.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A6E41FD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„prepričava poslušani tekst na temelju bilježaka“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5DAD" w14:textId="77777777" w:rsidR="00120637" w:rsidRDefault="00CE6CAE">
            <w:pPr>
              <w:ind w:left="1" w:right="46"/>
            </w:pPr>
            <w:r>
              <w:rPr>
                <w:sz w:val="24"/>
              </w:rPr>
              <w:t xml:space="preserve">Metodom pokušaja i pogrešaka ili uz predložak  prepričava poslušani tekst na temelju bilježaka uz dosta grešaka.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B3BA" w14:textId="77777777" w:rsidR="00120637" w:rsidRDefault="00CE6CAE">
            <w:pPr>
              <w:ind w:left="1" w:right="116"/>
              <w:jc w:val="both"/>
            </w:pPr>
            <w:r>
              <w:rPr>
                <w:sz w:val="24"/>
              </w:rPr>
              <w:t xml:space="preserve">Djelomično i uz greške i ispravljanja  prepričava poslušani tekst na temelju bilježaka.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C667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Uspješno, uz manje, nezamjetne greške,  prepričava poslušani tekst na temelju </w:t>
            </w:r>
          </w:p>
          <w:p w14:paraId="35BB437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bilježaka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3B91" w14:textId="77777777" w:rsidR="00120637" w:rsidRDefault="00CE6CAE">
            <w:pPr>
              <w:ind w:left="1" w:right="483"/>
              <w:jc w:val="both"/>
            </w:pPr>
            <w:r>
              <w:rPr>
                <w:sz w:val="24"/>
              </w:rPr>
              <w:t xml:space="preserve">Uspješno, točno i bez greške  prepričava poslušani tekst na temelju bilježaka </w:t>
            </w:r>
          </w:p>
        </w:tc>
      </w:tr>
      <w:tr w:rsidR="00120637" w14:paraId="37796C99" w14:textId="77777777">
        <w:trPr>
          <w:trHeight w:val="148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62FDF0F0" w14:textId="77777777" w:rsidR="00120637" w:rsidRDefault="00CE6CAE">
            <w:pPr>
              <w:ind w:right="46"/>
            </w:pPr>
            <w:r>
              <w:rPr>
                <w:sz w:val="24"/>
              </w:rPr>
              <w:t xml:space="preserve">Objašnjava nepoznate riječi služeći se dječjim rječnicima.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43111ACD" w14:textId="77777777" w:rsidR="00120637" w:rsidRDefault="00CE6CAE">
            <w:pPr>
              <w:ind w:righ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nepoznate riječi služeći se dječjim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E0EBB" w14:textId="77777777" w:rsidR="00120637" w:rsidRDefault="00CE6CAE">
            <w:pPr>
              <w:ind w:left="1" w:right="340"/>
              <w:jc w:val="both"/>
            </w:pPr>
            <w:r>
              <w:rPr>
                <w:sz w:val="24"/>
              </w:rPr>
              <w:t xml:space="preserve">Većinom ne  objašnjava nepoznate riječi služeći se dječjim rječnicima., uz doslovno ukazivanje na rječnik i jasne u detaljne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7D0C3" w14:textId="77777777" w:rsidR="00120637" w:rsidRDefault="00CE6CAE">
            <w:pPr>
              <w:ind w:left="1" w:right="392"/>
              <w:jc w:val="both"/>
            </w:pPr>
            <w:r>
              <w:rPr>
                <w:sz w:val="24"/>
              </w:rPr>
              <w:t xml:space="preserve">Povremeno  objašnjava kraće nepoznate riječi služeći se dječjim rječnicima.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07E7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Relativno uspješno  objašnjava nepoznate riječi služeći se dječjim rječnicima.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217459" w14:textId="77777777" w:rsidR="00120637" w:rsidRDefault="00CE6CAE">
            <w:pPr>
              <w:ind w:left="1" w:right="215"/>
              <w:jc w:val="both"/>
            </w:pPr>
            <w:r>
              <w:rPr>
                <w:sz w:val="24"/>
              </w:rPr>
              <w:t xml:space="preserve">Sasvim uspješno i dajući primjer  objašnjava nepoznate riječi služeći se dječjim rječnicima. </w:t>
            </w:r>
          </w:p>
        </w:tc>
      </w:tr>
    </w:tbl>
    <w:p w14:paraId="48480392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074F6CF4" w14:textId="77777777">
        <w:trPr>
          <w:trHeight w:val="61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0DBDD7A7" w14:textId="77777777" w:rsidR="00120637" w:rsidRDefault="00120637"/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4706CC74" w14:textId="77777777" w:rsidR="00120637" w:rsidRDefault="00CE6CAE">
            <w:r>
              <w:rPr>
                <w:i/>
                <w:sz w:val="24"/>
              </w:rPr>
              <w:t>rječnicima“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DE4D1D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 xml:space="preserve">upute uspije objasniti poneku riječ.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413C9B" w14:textId="77777777" w:rsidR="00120637" w:rsidRDefault="00120637"/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BEF5E0" w14:textId="77777777" w:rsidR="00120637" w:rsidRDefault="00120637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EB7E0D" w14:textId="77777777" w:rsidR="00120637" w:rsidRDefault="00120637"/>
        </w:tc>
      </w:tr>
      <w:tr w:rsidR="00120637" w14:paraId="3DDF4AD3" w14:textId="77777777">
        <w:trPr>
          <w:trHeight w:val="369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0D1370E9" w14:textId="77777777" w:rsidR="00120637" w:rsidRDefault="00CE6CAE">
            <w:pPr>
              <w:ind w:right="67"/>
              <w:jc w:val="center"/>
            </w:pPr>
            <w:r>
              <w:rPr>
                <w:b/>
                <w:sz w:val="28"/>
              </w:rPr>
              <w:t xml:space="preserve">ISHOD: OŠ HJ A.4.3. Učenik čita tekst i prepričava sadržaj teksta služeći se bilješkama. </w:t>
            </w:r>
          </w:p>
        </w:tc>
      </w:tr>
      <w:tr w:rsidR="00120637" w14:paraId="762B6E54" w14:textId="77777777">
        <w:trPr>
          <w:trHeight w:val="312"/>
        </w:trPr>
        <w:tc>
          <w:tcPr>
            <w:tcW w:w="2350" w:type="dxa"/>
            <w:tcBorders>
              <w:top w:val="single" w:sz="9" w:space="0" w:color="9CC2E5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3A4652A0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6DC9306" w14:textId="77777777" w:rsidR="00120637" w:rsidRDefault="00CE6CAE">
            <w:pPr>
              <w:ind w:right="6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7013149" w14:textId="77777777" w:rsidR="00120637" w:rsidRDefault="00CE6CAE">
            <w:pPr>
              <w:ind w:right="5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3CC8AC6" w14:textId="77777777" w:rsidR="00120637" w:rsidRDefault="00CE6CAE">
            <w:pPr>
              <w:ind w:right="6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8F48BD2" w14:textId="77777777" w:rsidR="00120637" w:rsidRDefault="00CE6CAE">
            <w:pPr>
              <w:ind w:right="6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8A4D27A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AA0DD1C" w14:textId="77777777">
        <w:trPr>
          <w:trHeight w:val="2066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B348ED0" w14:textId="77777777" w:rsidR="00120637" w:rsidRDefault="00CE6CAE">
            <w:r>
              <w:rPr>
                <w:sz w:val="24"/>
              </w:rPr>
              <w:t>Povezuje grafičku strukturu teksta i sadržaj.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A57BCF9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grafičku strukturu teksta i sadržaj“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563B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 xml:space="preserve">Prepoznaje grafičku strukturu teksta i sadržaj.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CAA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grafičku strukturu teksta i sadržaj uz određene upute i pomoć (određuje naslov i dijelove ukoliko su vidno razdvojeni, ali teže uočava pasuse to jest odlomke). 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815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grafičku strukturu teksta i sadržaj većinom samostalno i uspješno.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EB4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grafičku strukturu teksta i sadržaj samostalno i uspješno, snalazi se u odlomcima, redovima, pronalazi tražene podatke i slično. </w:t>
            </w:r>
          </w:p>
        </w:tc>
      </w:tr>
      <w:tr w:rsidR="00120637" w14:paraId="57BC707A" w14:textId="77777777">
        <w:trPr>
          <w:trHeight w:val="235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84F69D7" w14:textId="77777777" w:rsidR="00120637" w:rsidRDefault="00CE6CAE">
            <w:pPr>
              <w:ind w:left="36" w:right="6"/>
            </w:pPr>
            <w:r>
              <w:rPr>
                <w:sz w:val="24"/>
              </w:rPr>
              <w:t xml:space="preserve">Izdvaja važne podatke iz teksta i piše bilješke s obzirom na sadržaj i strukturu.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99C41CF" w14:textId="77777777" w:rsidR="00120637" w:rsidRDefault="00CE6CAE">
            <w:pPr>
              <w:ind w:right="5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„izdvaja važne podatke iz teksta i piše bilješke s obzirom na sadržaj i strukturu“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80D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Isključivo uz pomoć  izdvaja važne podatke iz teksta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507" w14:textId="77777777" w:rsidR="00120637" w:rsidRDefault="00CE6CAE">
            <w:pPr>
              <w:ind w:left="1" w:right="39"/>
            </w:pPr>
            <w:r>
              <w:rPr>
                <w:sz w:val="24"/>
              </w:rPr>
              <w:t xml:space="preserve">Većinom uz pomoć izdvaja važne podatke iz teksta, ali samostalno teže piše bilješke s obzirom na sadržaj i strukturu.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CBB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Izdvaja važne podatke iz teksta i piše bilješke s obzirom na sadržaj i strukturu uz poneku uputu od strane učitelja.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84C5" w14:textId="77777777" w:rsidR="00120637" w:rsidRDefault="00CE6CAE">
            <w:pPr>
              <w:ind w:left="1" w:right="55"/>
            </w:pPr>
            <w:r>
              <w:rPr>
                <w:sz w:val="24"/>
              </w:rPr>
              <w:t xml:space="preserve">Uspješno i točno izdvaja važne podatke iz teksta i piše bilješke s obzirom na sadržaj i strukturu. </w:t>
            </w:r>
          </w:p>
        </w:tc>
      </w:tr>
      <w:tr w:rsidR="00120637" w14:paraId="0D056D3B" w14:textId="77777777">
        <w:trPr>
          <w:trHeight w:val="205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333DC59" w14:textId="77777777" w:rsidR="00120637" w:rsidRDefault="00CE6CAE">
            <w:r>
              <w:rPr>
                <w:sz w:val="24"/>
              </w:rPr>
              <w:lastRenderedPageBreak/>
              <w:t xml:space="preserve">Prepričava tekst na temelju bilježaka.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7992EFB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„prepričava tekst na temelju bilježaka“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1559" w14:textId="77777777" w:rsidR="00120637" w:rsidRDefault="00CE6CAE">
            <w:pPr>
              <w:ind w:left="1" w:right="34"/>
            </w:pPr>
            <w:r>
              <w:rPr>
                <w:sz w:val="24"/>
              </w:rPr>
              <w:t xml:space="preserve">Uz stalno navođenje, podsjećanje i općenitu pomoć, kratkim, prilično nepovezanim i agramatičnim rečenicama  djelomično prepričava tekst na temelju bilježaka.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B9B7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dosta podsjećanja u bilješkama djelomično  prepričava tekst na temelju bilježaka. </w:t>
            </w:r>
          </w:p>
          <w:p w14:paraId="1AD09F2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Rečenice su šture, kratke i </w:t>
            </w:r>
          </w:p>
          <w:p w14:paraId="5075CCB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nedostatne s informacijama.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81D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Samostalno, točno, uz poneku grešku  prepričava tekst na temelju bilježaka.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F0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Pravilno, jasno, s proširenim i živopisnim rečenicama te s iznošenjem vlastitog mišljenja na kraju  prepričava tekst na temelju bilježaka. </w:t>
            </w:r>
          </w:p>
        </w:tc>
      </w:tr>
      <w:tr w:rsidR="00120637" w14:paraId="6B73D421" w14:textId="77777777">
        <w:trPr>
          <w:trHeight w:val="176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43C1C92" w14:textId="77777777" w:rsidR="00120637" w:rsidRDefault="00CE6CAE">
            <w:pPr>
              <w:jc w:val="both"/>
            </w:pPr>
            <w:r>
              <w:rPr>
                <w:sz w:val="24"/>
              </w:rPr>
              <w:t xml:space="preserve">Objašnjava podatke u grafičkim prikazima.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120BFFE" w14:textId="77777777" w:rsidR="00120637" w:rsidRDefault="00CE6CAE">
            <w:pPr>
              <w:spacing w:line="240" w:lineRule="auto"/>
              <w:ind w:right="208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podatke </w:t>
            </w:r>
          </w:p>
          <w:p w14:paraId="50723A88" w14:textId="77777777" w:rsidR="00120637" w:rsidRDefault="00CE6CAE">
            <w:pPr>
              <w:ind w:right="16"/>
            </w:pPr>
            <w:r>
              <w:rPr>
                <w:i/>
                <w:sz w:val="24"/>
              </w:rPr>
              <w:t>u grafičkim prikazima“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434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gotov predložak i nakon primjera nekoliko suučenika  objašnjava podatke u grafičkim prikazima.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ECC3" w14:textId="77777777" w:rsidR="00120637" w:rsidRDefault="00CE6CAE">
            <w:pPr>
              <w:ind w:left="1" w:right="127"/>
              <w:jc w:val="both"/>
            </w:pPr>
            <w:r>
              <w:rPr>
                <w:sz w:val="24"/>
              </w:rPr>
              <w:t xml:space="preserve">Povremeno  objašnjava podatke u grafičkim prikazima, ukoliko grafički prikaz sadrži dvije karakteristike, jasno prikazane.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2E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Objašnjava podatke u grafičkim prikazima.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4AD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Objašnjava i uspoređuje  podatke u grafičkim prikazima. </w:t>
            </w:r>
          </w:p>
        </w:tc>
      </w:tr>
      <w:tr w:rsidR="00120637" w14:paraId="36A76DFF" w14:textId="77777777">
        <w:trPr>
          <w:trHeight w:val="119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559DD9A4" w14:textId="77777777" w:rsidR="00120637" w:rsidRDefault="00CE6CAE">
            <w:pPr>
              <w:ind w:right="30"/>
            </w:pPr>
            <w:r>
              <w:rPr>
                <w:sz w:val="24"/>
              </w:rPr>
              <w:t xml:space="preserve">Objašnjava nepoznate riječi: na temelju vođenoga razgovora,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23B358E6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nepoznate riječi: na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62DB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Teže objašnjava nepoznate riječi, isključivo uz jasne upute (rječnik na kraju udžbenika, stranica). 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5C91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Djelomično objašnjava nepoznate riječi, samostalno većinom s pomoću rječnika nakon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301C8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Uspješno, ponekad uz manja odstupanja  objašnjava nepoznate riječi: na temelju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C2F7C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Objašnjava te povezuje značenje nepoznatih riječi: na temelju vođenoga razgovora, </w:t>
            </w:r>
          </w:p>
        </w:tc>
      </w:tr>
    </w:tbl>
    <w:p w14:paraId="5033A308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05DFD471" w14:textId="77777777">
        <w:trPr>
          <w:trHeight w:val="236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68024A1D" w14:textId="77777777" w:rsidR="00120637" w:rsidRDefault="00CE6CAE">
            <w:r>
              <w:rPr>
                <w:sz w:val="24"/>
              </w:rPr>
              <w:t xml:space="preserve">zaključivanja na temelju konteksta, s pomoću rječnika nakon čitanja teksta.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3AE21D11" w14:textId="77777777" w:rsidR="00120637" w:rsidRDefault="00CE6CAE">
            <w:pPr>
              <w:spacing w:line="240" w:lineRule="auto"/>
            </w:pPr>
            <w:r>
              <w:rPr>
                <w:i/>
                <w:sz w:val="24"/>
              </w:rPr>
              <w:t>temelju vođenoga razgovora, zaključivanja na temelju konteksta, s pomoću rječnika nakon čitanja teksta“</w:t>
            </w:r>
            <w:r>
              <w:rPr>
                <w:sz w:val="24"/>
              </w:rPr>
              <w:t xml:space="preserve"> </w:t>
            </w:r>
          </w:p>
          <w:p w14:paraId="0F81E98C" w14:textId="77777777" w:rsidR="00120637" w:rsidRDefault="00CE6CAE"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E96792" w14:textId="77777777" w:rsidR="00120637" w:rsidRDefault="00120637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36F8FE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čitanja teksta, ali kroz vođeni razgovor sluša primjere te pokušava samostalno zaključiti. Bogaćenjem </w:t>
            </w:r>
          </w:p>
          <w:p w14:paraId="65FB27E0" w14:textId="77777777" w:rsidR="00120637" w:rsidRDefault="00CE6CAE">
            <w:pPr>
              <w:ind w:left="1" w:right="6"/>
            </w:pPr>
            <w:r>
              <w:rPr>
                <w:sz w:val="24"/>
              </w:rPr>
              <w:t xml:space="preserve">svakodnevnog rječnika i ova će vještina se sustavno razvijati.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35A30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vođenoga razgovora, zaključivanja na temelju konteksta, s pomoću rječnika nakon čitanja teksta.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BC178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zaključivanja na temelju konteksta, s pomoću rječnika nakon čitanja teksta. </w:t>
            </w:r>
          </w:p>
        </w:tc>
      </w:tr>
      <w:tr w:rsidR="00120637" w14:paraId="609D3875" w14:textId="77777777">
        <w:trPr>
          <w:trHeight w:val="370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76E5954A" w14:textId="77777777" w:rsidR="00120637" w:rsidRDefault="00CE6CAE">
            <w:pPr>
              <w:ind w:right="43"/>
              <w:jc w:val="center"/>
            </w:pPr>
            <w:r>
              <w:rPr>
                <w:b/>
                <w:sz w:val="28"/>
              </w:rPr>
              <w:t xml:space="preserve">ISHOD: OŠ HJ A.4.4. Učenik piše tekstove prema jednostavnoj strukturi. </w:t>
            </w:r>
          </w:p>
        </w:tc>
      </w:tr>
      <w:tr w:rsidR="00120637" w14:paraId="5372FD4A" w14:textId="77777777">
        <w:trPr>
          <w:trHeight w:val="314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0A8BD505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177E59A" w14:textId="77777777" w:rsidR="00120637" w:rsidRDefault="00CE6CAE">
            <w:pPr>
              <w:ind w:right="42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FB0150B" w14:textId="77777777" w:rsidR="00120637" w:rsidRDefault="00CE6CAE">
            <w:pPr>
              <w:ind w:right="3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01242782" w14:textId="77777777" w:rsidR="00120637" w:rsidRDefault="00CE6CAE">
            <w:pPr>
              <w:ind w:right="4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30C57E7" w14:textId="77777777" w:rsidR="00120637" w:rsidRDefault="00CE6CAE">
            <w:pPr>
              <w:ind w:right="4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B95232A" w14:textId="77777777" w:rsidR="00120637" w:rsidRDefault="00CE6CAE">
            <w:pPr>
              <w:ind w:right="3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D7BAE80" w14:textId="77777777">
        <w:trPr>
          <w:trHeight w:val="2945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D6BE39C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lastRenderedPageBreak/>
              <w:t xml:space="preserve">Piše tekstove poštujući strukturu: </w:t>
            </w:r>
          </w:p>
          <w:p w14:paraId="2F07CECF" w14:textId="77777777" w:rsidR="00120637" w:rsidRDefault="00CE6CAE">
            <w:r>
              <w:rPr>
                <w:sz w:val="24"/>
              </w:rPr>
              <w:t xml:space="preserve">uvod, razrada i zaključak.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995ADD8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„piše tekstove poštujući strukturu: </w:t>
            </w:r>
          </w:p>
          <w:p w14:paraId="5E3B1EB8" w14:textId="77777777" w:rsidR="00120637" w:rsidRDefault="00CE6CAE">
            <w:pPr>
              <w:ind w:right="13"/>
            </w:pPr>
            <w:r>
              <w:rPr>
                <w:i/>
                <w:sz w:val="24"/>
              </w:rPr>
              <w:t>uvod, razrada i zaključak“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E3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unaprijed dogovorene male korake te zornim predočavanjem strukture na konkretnom primjeru, i uz praćenje svakog koraka (uvod, razrada, zaključak) piše kraći tekst, navedenom strukturom siromašnim vokabularom i manjim brojem rečenica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15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Piše tekstove poštujući strukturu: uvod, razrada i zaključak. Strukturira pisanog teksta je većinom vidljiva, ali sadržajno nije na razini na kojoj bi trebalo biti (pravopisno i sadržajno).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E7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Piše tekstove poštujući strukturu: uvod, razrada i zaključak, ali ponekad traži pomoć ili </w:t>
            </w:r>
          </w:p>
          <w:p w14:paraId="2E5AD05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pojašnjenje za razradu ili zaključak (teže razgraničava prijelaz s razrade na zaključak).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A74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Pravilno i bez pomoći piše tekstove poštujući strukturu: uvod, razrada i zaključak. </w:t>
            </w:r>
          </w:p>
        </w:tc>
      </w:tr>
      <w:tr w:rsidR="00120637" w14:paraId="554B84D8" w14:textId="77777777">
        <w:trPr>
          <w:trHeight w:val="352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CE23367" w14:textId="77777777" w:rsidR="00120637" w:rsidRDefault="00CE6CAE">
            <w:r>
              <w:rPr>
                <w:sz w:val="24"/>
              </w:rPr>
              <w:t xml:space="preserve">Piše prema predlošcima za ovladavanje gramatičkom i stilističkom normom potrebnom za strukturiranje teksta.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CDAB429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„piše prema predlošcima za ovladavanje gramatičkom i stilističkom normom potrebnom za strukturiranje teksta“</w:t>
            </w:r>
            <w:r>
              <w:rPr>
                <w:sz w:val="24"/>
              </w:rPr>
              <w:t xml:space="preserve"> </w:t>
            </w:r>
          </w:p>
          <w:p w14:paraId="5D3E5625" w14:textId="77777777" w:rsidR="00120637" w:rsidRDefault="00CE6CAE">
            <w:r>
              <w:rPr>
                <w:sz w:val="24"/>
              </w:rPr>
              <w:t>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ADB2" w14:textId="77777777" w:rsidR="00120637" w:rsidRDefault="00CE6CAE">
            <w:pPr>
              <w:ind w:left="1" w:right="6"/>
            </w:pPr>
            <w:r>
              <w:rPr>
                <w:sz w:val="24"/>
              </w:rPr>
              <w:t xml:space="preserve">Isključivo prema gotovom predlošku slične teme piše kraći pismeni tekst kojim djelomično uvježbava ovladavanje gramatičke i stilističke norme potrebne za strukturiranje teksta.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60D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Piše prema zadanom predlošku i uz jasne upute i ispravljanja gramatičke norme tijekom pisanja.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673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manja odstupanja  piše prema predlošcima za ovladavanje gramatičkom i stilističkom normom potrebnom za strukturiranje teksta.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3831" w14:textId="77777777" w:rsidR="00120637" w:rsidRDefault="00CE6CAE">
            <w:pPr>
              <w:ind w:left="1" w:right="90"/>
              <w:jc w:val="both"/>
            </w:pPr>
            <w:r>
              <w:rPr>
                <w:sz w:val="24"/>
              </w:rPr>
              <w:t xml:space="preserve">S lakoćom i primjenom do sada usvojenih sadržaja s područja gramatičke i stilske norme (struktura teksta i pravopis)  piše prema predlošcima za ovladavanje gramatičkom i stilističkom normom potrebnom za strukturiranje teksta. </w:t>
            </w:r>
          </w:p>
        </w:tc>
      </w:tr>
      <w:tr w:rsidR="00120637" w14:paraId="7AB0D8C7" w14:textId="77777777">
        <w:trPr>
          <w:trHeight w:val="118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D343287" w14:textId="77777777" w:rsidR="00120637" w:rsidRDefault="00CE6CAE">
            <w:pPr>
              <w:ind w:right="265"/>
              <w:jc w:val="both"/>
            </w:pPr>
            <w:r>
              <w:rPr>
                <w:sz w:val="24"/>
              </w:rPr>
              <w:t xml:space="preserve">Piše ogledne i česte pridjeve (opisne, gradivne i posvojne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68339A3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„piše ogledne i česte pridjeve (opisne,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ED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Piše manji broj opisnih i posvojnih pridjeva, s tim da posvojne većinom piše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D1F9" w14:textId="77777777" w:rsidR="00120637" w:rsidRDefault="00CE6CAE">
            <w:pPr>
              <w:ind w:left="1" w:right="13"/>
            </w:pPr>
            <w:r>
              <w:rPr>
                <w:sz w:val="24"/>
              </w:rPr>
              <w:t xml:space="preserve">Uz navođenje piše ogledne i česte pridjeve, bliske i poznate (više puta ponovljene), najčešće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7D2" w14:textId="77777777" w:rsidR="00120637" w:rsidRDefault="00CE6CAE">
            <w:pPr>
              <w:ind w:left="1" w:right="22"/>
            </w:pPr>
            <w:r>
              <w:rPr>
                <w:sz w:val="24"/>
              </w:rPr>
              <w:t xml:space="preserve">Piše pridjeve (opisne, gradivne i posvojne pridjeve na -čki, -ćki, ski, -ški), ponekad je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AF60" w14:textId="77777777" w:rsidR="00120637" w:rsidRDefault="00CE6CAE">
            <w:pPr>
              <w:ind w:left="1" w:right="462"/>
              <w:jc w:val="both"/>
            </w:pPr>
            <w:r>
              <w:rPr>
                <w:sz w:val="24"/>
              </w:rPr>
              <w:t xml:space="preserve">Točno i pravilno  piše pridjeve (opisne, gradivne i posvojne </w:t>
            </w:r>
          </w:p>
        </w:tc>
      </w:tr>
    </w:tbl>
    <w:p w14:paraId="6D794180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1B508D9A" w14:textId="77777777">
        <w:trPr>
          <w:trHeight w:val="176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FD2CB67" w14:textId="77777777" w:rsidR="00120637" w:rsidRDefault="00CE6CAE">
            <w:r>
              <w:rPr>
                <w:sz w:val="24"/>
              </w:rPr>
              <w:t xml:space="preserve">pridjeve na -čki, -ćki, ski, -ški).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4D20AA8" w14:textId="77777777" w:rsidR="00120637" w:rsidRDefault="00CE6CAE">
            <w:r>
              <w:rPr>
                <w:i/>
                <w:sz w:val="24"/>
              </w:rPr>
              <w:t>gradivne i posvojne pridjeve na -čki, -ćki, ski, -ški)“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998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nepravilno ukoliko ih sam/a izvodi. 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FF3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opisne i posvojne, nešto rjeđe gradivne. Dosta griješi u posvojnim pridjevima na -čki, -ćki, ski, -ški.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FB74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potrebno ponoviti pravilo u pisanju </w:t>
            </w:r>
          </w:p>
          <w:p w14:paraId="6E7D6642" w14:textId="77777777" w:rsidR="00120637" w:rsidRDefault="00CE6CAE">
            <w:pPr>
              <w:ind w:left="1"/>
            </w:pPr>
            <w:r>
              <w:rPr>
                <w:sz w:val="24"/>
              </w:rPr>
              <w:t>posvojnih pridjeva na -</w:t>
            </w:r>
          </w:p>
          <w:p w14:paraId="5BC8D90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čki, -ćki, -ški, -ski, kao i pridjeva izvedenih od vlastitih imena.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BE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pridjeve na -čki, -ćki, -ski, -ški). </w:t>
            </w:r>
          </w:p>
        </w:tc>
      </w:tr>
      <w:tr w:rsidR="00120637" w14:paraId="1F626B33" w14:textId="77777777">
        <w:trPr>
          <w:trHeight w:val="264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C550C42" w14:textId="77777777" w:rsidR="00120637" w:rsidRDefault="00CE6CAE">
            <w:r>
              <w:rPr>
                <w:sz w:val="24"/>
              </w:rPr>
              <w:lastRenderedPageBreak/>
              <w:t xml:space="preserve">Točno piše posvojne pridjeve izvedene od vlastitih imena. 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5C42C79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„točno piše posvojne pridjeve izvedene od vlastitih imena“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F86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Djelomično točno piše neke posvojne pridjeve izvedene od vlastitih imena (ukoliko su imena učeniku poznata).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1DC0" w14:textId="77777777" w:rsidR="00120637" w:rsidRDefault="00CE6CAE">
            <w:pPr>
              <w:ind w:left="1" w:right="31"/>
            </w:pPr>
            <w:r>
              <w:rPr>
                <w:sz w:val="24"/>
              </w:rPr>
              <w:t xml:space="preserve">Povremeno griješi, ali pomoću primjera samostalno ispravi te točno napiše posvojne pridjeve izvedene od vlastitih imena. Lakše vlada pisanjem pridjeva na -ov, -ev, -in, nego na  čki, -ćki, -ški, -ski.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72C" w14:textId="77777777" w:rsidR="00120637" w:rsidRDefault="00CE6CAE">
            <w:pPr>
              <w:ind w:left="1" w:right="32"/>
            </w:pPr>
            <w:r>
              <w:rPr>
                <w:sz w:val="24"/>
              </w:rPr>
              <w:t xml:space="preserve">Većinom točno i pravilno   piše posvojne pridjeve izvedene od vlastitih imena.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435" w14:textId="77777777" w:rsidR="00120637" w:rsidRDefault="00CE6CAE">
            <w:pPr>
              <w:ind w:left="1" w:right="496"/>
              <w:jc w:val="both"/>
            </w:pPr>
            <w:r>
              <w:rPr>
                <w:sz w:val="24"/>
              </w:rPr>
              <w:t xml:space="preserve">Bez pomoći i greške točno  piše posvojne pridjeve izvedene od vlastitih imena. </w:t>
            </w:r>
          </w:p>
        </w:tc>
      </w:tr>
      <w:tr w:rsidR="00120637" w14:paraId="4D283508" w14:textId="77777777">
        <w:trPr>
          <w:trHeight w:val="264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DB7441E" w14:textId="77777777" w:rsidR="00120637" w:rsidRDefault="00CE6CAE">
            <w:r>
              <w:rPr>
                <w:sz w:val="24"/>
              </w:rPr>
              <w:t xml:space="preserve">Piše veliko početno slovo: imena naroda, stanovnika, država, geografskih cjelina, knjiga, filmova, novina.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ABCFC68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„piše veliko početno slovo: imena naroda, stanovnika, država, geografskih cjelina, knjiga, filmova, novina“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DC86" w14:textId="77777777" w:rsidR="00120637" w:rsidRDefault="00CE6CAE">
            <w:pPr>
              <w:ind w:left="1" w:right="100"/>
              <w:jc w:val="both"/>
            </w:pPr>
            <w:r>
              <w:rPr>
                <w:sz w:val="24"/>
              </w:rPr>
              <w:t xml:space="preserve">Metodom pokušaja i pogrešaka  piše veliko početno slovo u imenima naroda, stanovnika i država, ali pokazuje nerazumijevanje pravila pri pisanju gore navedenih imena te ista pravila i ne primjenjuje.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EA1B" w14:textId="77777777" w:rsidR="00120637" w:rsidRDefault="00CE6CAE">
            <w:pPr>
              <w:ind w:left="1" w:right="120"/>
              <w:jc w:val="both"/>
            </w:pPr>
            <w:r>
              <w:rPr>
                <w:sz w:val="24"/>
              </w:rPr>
              <w:t xml:space="preserve">Djelomično točno piše veliko početno slovo u imenima naroda, stanovnika i nekih država, primjenjujući načelo poznatoga.  Geografske cjeline, imena knjiga, filmova i novina piše uz dosta grešaka.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717" w14:textId="77777777" w:rsidR="00120637" w:rsidRDefault="00CE6CAE">
            <w:pPr>
              <w:spacing w:line="240" w:lineRule="auto"/>
              <w:ind w:left="1" w:right="8"/>
            </w:pPr>
            <w:r>
              <w:rPr>
                <w:sz w:val="24"/>
              </w:rPr>
              <w:t xml:space="preserve">Uz neke manje greške koje samostalno ispravlja ukoliko mu se na njih ukaže piše  veliko </w:t>
            </w:r>
          </w:p>
          <w:p w14:paraId="0DF4599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početno slovo u imenima naroda, stanovnika, država, geografskih cjelina, knjiga, filmova, novina.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925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 potpunosti točno piše  veliko početno slovo u imenima naroda, stanovnika, država, geografskih cjelina, knjiga, filmova, novina. </w:t>
            </w:r>
          </w:p>
        </w:tc>
      </w:tr>
      <w:tr w:rsidR="00120637" w14:paraId="0F31C9B9" w14:textId="77777777">
        <w:trPr>
          <w:trHeight w:val="178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1A874AC0" w14:textId="77777777" w:rsidR="00120637" w:rsidRDefault="00CE6CAE">
            <w:r>
              <w:rPr>
                <w:sz w:val="24"/>
              </w:rPr>
              <w:t xml:space="preserve">Provjerava pravopisnu točnost i slovopisnu čitkost.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534B6F3B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„provjerava pravopisnu točnost i slovopisnu čitkost“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F70F37" w14:textId="77777777" w:rsidR="00120637" w:rsidRDefault="00CE6CAE">
            <w:pPr>
              <w:ind w:left="1" w:right="841"/>
              <w:jc w:val="both"/>
            </w:pPr>
            <w:r>
              <w:rPr>
                <w:sz w:val="24"/>
              </w:rPr>
              <w:t xml:space="preserve">Rijetko  provjerava pravopisnu točnost i slovopisnu čitkost.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0F703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Povremeno i uz poticaj  provjerava pravopisnu točnost i slovopisnu čitkost, ali se samostalno ne ispravlja, niti uviđa greške. 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50F9D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Veći dio grešaka samostalno ispravi te  provjerava pravopisnu točnost i slovopisnu čitkost.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8EBE9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 i samoinicijativno provjerava i ispravlja  pravopisnu točnost i slovopisnu čitkost. </w:t>
            </w:r>
          </w:p>
        </w:tc>
      </w:tr>
      <w:tr w:rsidR="00120637" w14:paraId="209EE9A2" w14:textId="77777777">
        <w:trPr>
          <w:trHeight w:val="712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04147A27" w14:textId="77777777" w:rsidR="00120637" w:rsidRDefault="00CE6CAE">
            <w:pPr>
              <w:ind w:left="1418" w:right="1331"/>
              <w:jc w:val="center"/>
            </w:pPr>
            <w:r>
              <w:rPr>
                <w:b/>
                <w:sz w:val="28"/>
              </w:rPr>
              <w:t xml:space="preserve">ISHOD: OŠ HJ A.4.5. Učenik oblikuje tekst primjenjujući znanja o imenicama, glagolima i pridjevima  uvažavajući gramatička i pravopisna pravila. </w:t>
            </w:r>
          </w:p>
        </w:tc>
      </w:tr>
      <w:tr w:rsidR="00120637" w14:paraId="36AA5AA3" w14:textId="77777777">
        <w:trPr>
          <w:trHeight w:val="322"/>
        </w:trPr>
        <w:tc>
          <w:tcPr>
            <w:tcW w:w="2350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double" w:sz="12" w:space="0" w:color="000000"/>
            </w:tcBorders>
            <w:shd w:val="clear" w:color="auto" w:fill="9CC2E5"/>
          </w:tcPr>
          <w:p w14:paraId="0B75BFED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3F5092EE" w14:textId="77777777" w:rsidR="00120637" w:rsidRDefault="00CE6CAE">
            <w:pPr>
              <w:ind w:right="3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11219845" w14:textId="77777777" w:rsidR="00120637" w:rsidRDefault="00CE6CAE">
            <w:pPr>
              <w:ind w:right="3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50DB4072" w14:textId="77777777" w:rsidR="00120637" w:rsidRDefault="00CE6CAE">
            <w:pPr>
              <w:ind w:right="3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064423CB" w14:textId="77777777" w:rsidR="00120637" w:rsidRDefault="00CE6CAE">
            <w:pPr>
              <w:ind w:right="3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9CC2E5"/>
          </w:tcPr>
          <w:p w14:paraId="7F1DD612" w14:textId="77777777" w:rsidR="00120637" w:rsidRDefault="00CE6CAE">
            <w:pPr>
              <w:ind w:right="3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3CA8AA8C" w14:textId="77777777">
        <w:trPr>
          <w:trHeight w:val="606"/>
        </w:trPr>
        <w:tc>
          <w:tcPr>
            <w:tcW w:w="235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06400D9" w14:textId="77777777" w:rsidR="00120637" w:rsidRDefault="00CE6CAE">
            <w:r>
              <w:rPr>
                <w:sz w:val="24"/>
              </w:rPr>
              <w:t xml:space="preserve">Razumije gramatičku kategoriju vrste riječi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781524F" w14:textId="77777777" w:rsidR="00120637" w:rsidRDefault="00CE6CAE">
            <w:pPr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37F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 xml:space="preserve">Prepoznaje neku od gramatičkih kategorija vrsta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DF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razumije gramatičku kategoriju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C38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Razumije gramatičku kategoriju vrste riječi </w:t>
            </w:r>
          </w:p>
        </w:tc>
        <w:tc>
          <w:tcPr>
            <w:tcW w:w="269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FD50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 xml:space="preserve">Obrazlaže gramatičku kategoriju vrste riječi </w:t>
            </w:r>
          </w:p>
        </w:tc>
      </w:tr>
    </w:tbl>
    <w:p w14:paraId="2DA39773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81" w:type="dxa"/>
        <w:tblInd w:w="-566" w:type="dxa"/>
        <w:tblCellMar>
          <w:top w:w="5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351"/>
        <w:gridCol w:w="2369"/>
        <w:gridCol w:w="3008"/>
        <w:gridCol w:w="2810"/>
        <w:gridCol w:w="2643"/>
        <w:gridCol w:w="2700"/>
      </w:tblGrid>
      <w:tr w:rsidR="00120637" w14:paraId="649C39C6" w14:textId="77777777">
        <w:trPr>
          <w:trHeight w:val="2655"/>
        </w:trPr>
        <w:tc>
          <w:tcPr>
            <w:tcW w:w="2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7F5E167" w14:textId="77777777" w:rsidR="00120637" w:rsidRDefault="00CE6CAE">
            <w:r>
              <w:rPr>
                <w:sz w:val="24"/>
              </w:rPr>
              <w:lastRenderedPageBreak/>
              <w:t xml:space="preserve">(imenice, glagoli, pridjevi). </w:t>
            </w:r>
          </w:p>
        </w:tc>
        <w:tc>
          <w:tcPr>
            <w:tcW w:w="2369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ED52953" w14:textId="77777777" w:rsidR="00120637" w:rsidRDefault="00CE6CAE">
            <w:r>
              <w:rPr>
                <w:i/>
                <w:sz w:val="24"/>
              </w:rPr>
              <w:t>„razumije gramatičku kategoriju vrste riječi (imenice, glagoli, pridjevi)“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2733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riječi, ali ih ne sistematizira niti raščlanjuje samostalno, </w:t>
            </w:r>
          </w:p>
          <w:p w14:paraId="6EAFA565" w14:textId="77777777" w:rsidR="00120637" w:rsidRDefault="00CE6CAE">
            <w:r>
              <w:rPr>
                <w:sz w:val="24"/>
              </w:rPr>
              <w:t xml:space="preserve">tek uz nadopunu i potpitanja.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F3AC" w14:textId="77777777" w:rsidR="00120637" w:rsidRDefault="00CE6CAE">
            <w:pPr>
              <w:ind w:right="42"/>
            </w:pPr>
            <w:r>
              <w:rPr>
                <w:sz w:val="24"/>
              </w:rPr>
              <w:t xml:space="preserve">vrste riječi (imenice, glagoli, pridjevi), ali u raščlanjivanju često griješi. Na poticaj i uz ponavljanje pravila o vrstama riječi pokazuje više razumijevanja. Uz sustavnu vježbu razina znanja će se razviti.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018C" w14:textId="77777777" w:rsidR="00120637" w:rsidRDefault="00CE6CAE">
            <w:pPr>
              <w:ind w:right="69"/>
              <w:jc w:val="both"/>
            </w:pPr>
            <w:r>
              <w:rPr>
                <w:sz w:val="24"/>
              </w:rPr>
              <w:t xml:space="preserve">(imenice, glagoli, pridjevi) te razumijevanje primjenjuje u zadatcima. Ponekad miješa neku od vrsta (imenice i pridjeve izvedene od vlastitih imena), ali  samostalno uviđa i ispravlja grešku. 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3F90" w14:textId="77777777" w:rsidR="00120637" w:rsidRDefault="00CE6CAE">
            <w:r>
              <w:rPr>
                <w:sz w:val="24"/>
              </w:rPr>
              <w:t xml:space="preserve">(imenice, glagoli, pridjevi), razvrstava riječi iz teksta prema vrsti samostalno, brzo i točno. </w:t>
            </w:r>
          </w:p>
        </w:tc>
      </w:tr>
      <w:tr w:rsidR="00120637" w14:paraId="33B678D0" w14:textId="77777777">
        <w:trPr>
          <w:trHeight w:val="264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8613F30" w14:textId="77777777" w:rsidR="00120637" w:rsidRDefault="00CE6CAE">
            <w:pPr>
              <w:ind w:right="20"/>
            </w:pPr>
            <w:r>
              <w:rPr>
                <w:sz w:val="24"/>
              </w:rPr>
              <w:t>Pravilno upotrebljava broj i rod imenica i pridjeva koji se s njom slažu na oglednim primjerima.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5C2019C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1EC48A1A" w14:textId="77777777" w:rsidR="00120637" w:rsidRDefault="00CE6CAE">
            <w:pPr>
              <w:ind w:right="39"/>
            </w:pPr>
            <w:r>
              <w:rPr>
                <w:i/>
                <w:sz w:val="24"/>
              </w:rPr>
              <w:t>„pravilno upotrebljava broj i rod imenica i pridjeva koji se s njom slažu na oglednim primjerima“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C568" w14:textId="77777777" w:rsidR="00120637" w:rsidRDefault="00CE6CAE">
            <w:pPr>
              <w:ind w:right="25"/>
            </w:pPr>
            <w:r>
              <w:rPr>
                <w:sz w:val="24"/>
              </w:rPr>
              <w:t xml:space="preserve">Rijetko pravilno upotrebljava  broj i rod imenica i pridjeva koji se s njom slažu na oglednim primjerima jer nisu usvojena osnovna znanja o imenicama i pridjevima te je nadogradnja onemogućena.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2F4E" w14:textId="77777777" w:rsidR="00120637" w:rsidRDefault="00CE6CAE">
            <w:r>
              <w:rPr>
                <w:sz w:val="24"/>
              </w:rPr>
              <w:t xml:space="preserve">Uz  greške i navođenje, nakon čega se samostalno povremeno i  ispravi te pravilno upotrijebi broj i rod imenice i pridjeva koji se slaže s imenicama na oglednim i često uvježbanim primjerima.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504" w14:textId="77777777" w:rsidR="00120637" w:rsidRDefault="00CE6CAE">
            <w:r>
              <w:rPr>
                <w:sz w:val="24"/>
              </w:rPr>
              <w:t xml:space="preserve">Pravilno upotrebljava broj i rod imenica i pridjeva koji se s njom slažu na oglednim primjerima. Na novim primjerima ponekad griješi.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DE57" w14:textId="77777777" w:rsidR="00120637" w:rsidRDefault="00CE6CAE">
            <w:pPr>
              <w:ind w:right="1"/>
            </w:pPr>
            <w:r>
              <w:rPr>
                <w:sz w:val="24"/>
              </w:rPr>
              <w:t xml:space="preserve">Pravilno upotrebljava broj i rod imenica i pridjeva koji se s njom slažu na oglednim primjerima, ali i na ostalim primjerima bez greške i potrebe za pomoći. </w:t>
            </w:r>
          </w:p>
        </w:tc>
      </w:tr>
      <w:tr w:rsidR="00120637" w14:paraId="364860E9" w14:textId="77777777">
        <w:trPr>
          <w:trHeight w:val="294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A4588CB" w14:textId="77777777" w:rsidR="00120637" w:rsidRDefault="00CE6CAE">
            <w:pPr>
              <w:ind w:right="31"/>
            </w:pPr>
            <w:r>
              <w:rPr>
                <w:sz w:val="24"/>
              </w:rPr>
              <w:t>Točno oblikuje prošlo, sadašnje i buduće vrijeme.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89DCDA7" w14:textId="77777777" w:rsidR="00120637" w:rsidRDefault="00CE6CAE">
            <w:pPr>
              <w:ind w:right="3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„točno oblikuje prošlo, sadašnje i buduće vrijeme“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6DE3" w14:textId="77777777" w:rsidR="00120637" w:rsidRDefault="00CE6CAE">
            <w:r>
              <w:rPr>
                <w:sz w:val="24"/>
              </w:rPr>
              <w:t xml:space="preserve">Metodom pokušaja i pogrešaka oblikuje prošlo, buduće i sadašnje vrijeme, ali većinom griješi jer ne pokazuje razumijevanje za navedene sadržaje.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EB9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Uz upute i primjere oblikuje sadašnje vrijeme, ali uz konkretan primjer tek oblikuje prošlo i buduće. Često izostavlja pomoćni glagol ili ne oblikuje pravilno glagol u govornom i pisanom </w:t>
            </w:r>
          </w:p>
          <w:p w14:paraId="4D5D5034" w14:textId="77777777" w:rsidR="00120637" w:rsidRDefault="00CE6CAE">
            <w:r>
              <w:rPr>
                <w:sz w:val="24"/>
              </w:rPr>
              <w:t xml:space="preserve">obliku, ''radijo'', slomiće'' i slično.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24C" w14:textId="77777777" w:rsidR="00120637" w:rsidRDefault="00CE6CAE">
            <w:r>
              <w:rPr>
                <w:sz w:val="24"/>
              </w:rPr>
              <w:t xml:space="preserve">Točno oblikuje prošlo, sadašnje i buduće vrijeme, čineći manje greške u upotrebi pomoćnog glagola u prošlom i budućem vremenu.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8432" w14:textId="77777777" w:rsidR="00120637" w:rsidRDefault="00CE6CAE">
            <w:pPr>
              <w:ind w:right="26"/>
            </w:pPr>
            <w:r>
              <w:rPr>
                <w:sz w:val="24"/>
              </w:rPr>
              <w:t xml:space="preserve">Točno, brzo i pravilno oblikuje prošlo, sadašnje i buduće vrijeme. </w:t>
            </w:r>
          </w:p>
        </w:tc>
      </w:tr>
      <w:tr w:rsidR="00120637" w14:paraId="14E82E09" w14:textId="77777777">
        <w:trPr>
          <w:trHeight w:val="147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1BA8FF5" w14:textId="77777777" w:rsidR="00120637" w:rsidRDefault="00CE6CAE">
            <w:r>
              <w:rPr>
                <w:sz w:val="24"/>
              </w:rPr>
              <w:t>Točno oblikuje posvojne pridjeve.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D315E28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„točno oblikuje posvojne pridjeve“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E831" w14:textId="77777777" w:rsidR="00120637" w:rsidRDefault="00CE6CAE">
            <w:r>
              <w:rPr>
                <w:sz w:val="24"/>
              </w:rPr>
              <w:t xml:space="preserve">Isključivo uz pomoć i poticaj, jasne i kratke upute, djelomično točno oblikuje posvojne pridjeve.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A76" w14:textId="77777777" w:rsidR="00120637" w:rsidRDefault="00CE6CAE">
            <w:r>
              <w:rPr>
                <w:sz w:val="24"/>
              </w:rPr>
              <w:t xml:space="preserve">Djelomično točno oblikuje posvojne pridjeve.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8D5" w14:textId="77777777" w:rsidR="00120637" w:rsidRDefault="00CE6CAE">
            <w:r>
              <w:rPr>
                <w:sz w:val="24"/>
              </w:rPr>
              <w:t xml:space="preserve">Većinom uspješno i točno oblikuje posvojne pridjeve.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F70" w14:textId="77777777" w:rsidR="00120637" w:rsidRDefault="00CE6CAE">
            <w:pPr>
              <w:ind w:right="649"/>
              <w:jc w:val="both"/>
            </w:pPr>
            <w:r>
              <w:rPr>
                <w:sz w:val="24"/>
              </w:rPr>
              <w:t xml:space="preserve">Točno i samostalno oblikuje posvojne pridjeve. </w:t>
            </w:r>
          </w:p>
        </w:tc>
      </w:tr>
      <w:tr w:rsidR="00120637" w14:paraId="49E1AE2B" w14:textId="77777777">
        <w:trPr>
          <w:trHeight w:val="88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A3ADAA6" w14:textId="77777777" w:rsidR="00120637" w:rsidRDefault="00CE6CAE">
            <w:r>
              <w:rPr>
                <w:sz w:val="24"/>
              </w:rPr>
              <w:lastRenderedPageBreak/>
              <w:t>Oblikuje rečenice u kojima se poštuju pravila sročnosti.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EE2E1CE" w14:textId="77777777" w:rsidR="00120637" w:rsidRDefault="00CE6CAE">
            <w:pPr>
              <w:ind w:right="275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„oblikuje rečenice u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6AF6" w14:textId="77777777" w:rsidR="00120637" w:rsidRDefault="00CE6CAE">
            <w:r>
              <w:rPr>
                <w:sz w:val="24"/>
              </w:rPr>
              <w:t xml:space="preserve">Pravila sročnosti teže shvaća pa ih slabo i primjenjuje u oblikovanju rečenica.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3204" w14:textId="77777777" w:rsidR="00120637" w:rsidRDefault="00CE6CAE">
            <w:r>
              <w:rPr>
                <w:sz w:val="24"/>
              </w:rPr>
              <w:t xml:space="preserve">Uz dosta ispravaka povremeno oblikuje rečenice u kojima se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8458" w14:textId="77777777" w:rsidR="00120637" w:rsidRDefault="00CE6CAE">
            <w:r>
              <w:rPr>
                <w:sz w:val="24"/>
              </w:rPr>
              <w:t xml:space="preserve">Oblikuje rečenice u kojima se poštuju pravila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E2FC" w14:textId="77777777" w:rsidR="00120637" w:rsidRDefault="00CE6CAE">
            <w:r>
              <w:rPr>
                <w:sz w:val="24"/>
              </w:rPr>
              <w:t xml:space="preserve">Pravilno i točno oblikuje rečenice u kojima pokazuje shvaćanje </w:t>
            </w:r>
          </w:p>
        </w:tc>
      </w:tr>
    </w:tbl>
    <w:p w14:paraId="71E3928B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60962841" w14:textId="77777777">
        <w:trPr>
          <w:trHeight w:val="89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279C00E" w14:textId="77777777" w:rsidR="00120637" w:rsidRDefault="00120637"/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3C99FBE" w14:textId="77777777" w:rsidR="00120637" w:rsidRDefault="00CE6CAE">
            <w:r>
              <w:rPr>
                <w:i/>
                <w:sz w:val="24"/>
              </w:rPr>
              <w:t>kojima se poštuju pravila sročnosti“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0E0" w14:textId="77777777" w:rsidR="00120637" w:rsidRDefault="00120637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1DF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relativno poštuju pravila sročnosti.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AE6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sročnosti uz poneke greške.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3E9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sročnosti i primjenu istoga. </w:t>
            </w:r>
          </w:p>
        </w:tc>
      </w:tr>
      <w:tr w:rsidR="00120637" w14:paraId="10D99C88" w14:textId="77777777">
        <w:trPr>
          <w:trHeight w:val="469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B933A0C" w14:textId="77777777" w:rsidR="00120637" w:rsidRDefault="00CE6CAE">
            <w:r>
              <w:rPr>
                <w:sz w:val="24"/>
              </w:rPr>
              <w:t>Funkcionalno upotrebljava riječi, sintagme i rečenice u skladu s dinamikom učenja s obzirom na jezični razvoj.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A26E8E7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„funkcionalno upotrebljava riječi, sintagme i rečenice u skladu s dinamikom učenja s obzirom na jezični razvoj“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BA37" w14:textId="77777777" w:rsidR="00120637" w:rsidRDefault="00CE6CAE">
            <w:pPr>
              <w:spacing w:line="240" w:lineRule="auto"/>
              <w:ind w:left="1" w:right="39"/>
            </w:pPr>
            <w:r>
              <w:rPr>
                <w:sz w:val="24"/>
              </w:rPr>
              <w:t xml:space="preserve">Vokabular je nedovoljno obogaćen i razvijen, stoga je upotreba riječi nedovoljno funkcionalna, te se ne razvoja u skladu s dinamikom učenja s obzirom na jezičn razvoj. (Pisani izričaj je često nepovezan, slijed misli također te učenik slabije može samostalno sastavljati tekstove: pisati ih ili govoriti u skladu s </w:t>
            </w:r>
          </w:p>
          <w:p w14:paraId="201190B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pravopisnim/pravogovornim i ostalim gramatičkim pravilima)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BA49" w14:textId="77777777" w:rsidR="00120637" w:rsidRDefault="00CE6CAE">
            <w:pPr>
              <w:ind w:left="1" w:right="34"/>
            </w:pPr>
            <w:r>
              <w:rPr>
                <w:sz w:val="24"/>
              </w:rPr>
              <w:t xml:space="preserve">Povremeno i na razini reprodukcije učenik  funkcionalno upotrebljava riječi, sintagme i rečenice u skladu s dinamikom učenja s obzirom na jezični razvoj.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5B63" w14:textId="77777777" w:rsidR="00120637" w:rsidRDefault="00CE6CAE">
            <w:pPr>
              <w:ind w:left="1" w:right="115"/>
              <w:jc w:val="both"/>
            </w:pPr>
            <w:r>
              <w:rPr>
                <w:sz w:val="24"/>
              </w:rPr>
              <w:t xml:space="preserve">Učenik  funkcionalno upotrebljava riječi, sintagme i rečenice u skladu s dinamikom učenja s obzirom na jezični razvoj, određene sintagme je potrebno dodatno uvježbati, razumijevanje i uporabu istih.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A8C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u potpunosti  funkcionalno upotrebljava riječi, sintagme i rečenice u skladu s dinamikom učenja s obzirom na jezični razvoj te može samostalno sastavljati tekstove: pisati ih ili govoriti u skladu s pravopisnim, pravogovornim i ostalim gramatičkim pravilima. </w:t>
            </w:r>
          </w:p>
        </w:tc>
      </w:tr>
      <w:tr w:rsidR="00120637" w14:paraId="1118AB6C" w14:textId="77777777">
        <w:trPr>
          <w:trHeight w:val="178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0756D6C4" w14:textId="77777777" w:rsidR="00120637" w:rsidRDefault="00CE6CAE">
            <w:r>
              <w:rPr>
                <w:sz w:val="24"/>
              </w:rPr>
              <w:t>Funkcionalno primjenjuje jezična znanja.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9CA03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„funkcionalno primjenjuje jezična znanja“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7A06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 razini djelomične reprodukcije učenik  funkcionalno primjenjuje jezična znanja.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E10B3A" w14:textId="77777777" w:rsidR="00120637" w:rsidRDefault="00CE6CAE">
            <w:pPr>
              <w:ind w:left="1" w:right="56"/>
              <w:jc w:val="both"/>
            </w:pPr>
            <w:r>
              <w:rPr>
                <w:sz w:val="24"/>
              </w:rPr>
              <w:t xml:space="preserve">Na razini reprodukcije   učenik  funkcionalno primjenjuje jezična znanja.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785CF4" w14:textId="77777777" w:rsidR="00120637" w:rsidRDefault="00CE6CAE">
            <w:pPr>
              <w:ind w:left="1" w:right="136"/>
              <w:jc w:val="both"/>
            </w:pPr>
            <w:r>
              <w:rPr>
                <w:sz w:val="24"/>
              </w:rPr>
              <w:t xml:space="preserve">Na razini automatizacije  učenik  funkcionalno primjenjuje jezična znanja.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2CEE9" w14:textId="77777777" w:rsidR="00120637" w:rsidRDefault="00CE6CAE">
            <w:pPr>
              <w:ind w:left="1" w:right="329"/>
              <w:jc w:val="both"/>
            </w:pPr>
            <w:r>
              <w:rPr>
                <w:sz w:val="24"/>
              </w:rPr>
              <w:t xml:space="preserve">Na razini operativnosti  učenik  funkcionalno primjenjuje jezična znanja. </w:t>
            </w:r>
          </w:p>
        </w:tc>
      </w:tr>
      <w:tr w:rsidR="00120637" w14:paraId="74E3BF64" w14:textId="77777777">
        <w:trPr>
          <w:trHeight w:val="369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7A74FB90" w14:textId="77777777" w:rsidR="00120637" w:rsidRDefault="00CE6CAE">
            <w:pPr>
              <w:ind w:right="62"/>
              <w:jc w:val="center"/>
            </w:pPr>
            <w:r>
              <w:rPr>
                <w:b/>
                <w:sz w:val="28"/>
              </w:rPr>
              <w:t xml:space="preserve">ISHOD: OŠ HJ A.4.6. Učenik objašnjava razliku između zavičajnoga govora i hrvatskoga standardnog jezika. </w:t>
            </w:r>
          </w:p>
        </w:tc>
      </w:tr>
      <w:tr w:rsidR="00120637" w14:paraId="47FD0F5F" w14:textId="77777777">
        <w:trPr>
          <w:trHeight w:val="322"/>
        </w:trPr>
        <w:tc>
          <w:tcPr>
            <w:tcW w:w="2350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double" w:sz="12" w:space="0" w:color="000000"/>
            </w:tcBorders>
            <w:shd w:val="clear" w:color="auto" w:fill="9CC2E5"/>
          </w:tcPr>
          <w:p w14:paraId="603257BC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065CC39B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2FC8D1E6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46292E0F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</w:tcPr>
          <w:p w14:paraId="34D8D68F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9CC2E5"/>
          </w:tcPr>
          <w:p w14:paraId="7DABEF02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9E6DC8E" w14:textId="77777777">
        <w:trPr>
          <w:trHeight w:val="2656"/>
        </w:trPr>
        <w:tc>
          <w:tcPr>
            <w:tcW w:w="2350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2437BDD" w14:textId="77777777" w:rsidR="00120637" w:rsidRDefault="00CE6CAE">
            <w:r>
              <w:rPr>
                <w:sz w:val="24"/>
              </w:rPr>
              <w:lastRenderedPageBreak/>
              <w:t xml:space="preserve">Služi se hrvatskim standardnim jezikom u javnoj komunikaciji u skladu s usvojenim jezičnim pravilima.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1F3AAA6" w14:textId="77777777" w:rsidR="00120637" w:rsidRDefault="00CE6CAE">
            <w:pPr>
              <w:ind w:right="37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„služi se hrvatskim standardnim jezikom u javnoj komunikaciji u skladu s usvojenim jezičnim pravilima“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237" w14:textId="77777777" w:rsidR="00120637" w:rsidRDefault="00CE6CAE">
            <w:pPr>
              <w:ind w:left="1" w:right="244"/>
              <w:jc w:val="both"/>
            </w:pPr>
            <w:r>
              <w:rPr>
                <w:sz w:val="24"/>
              </w:rPr>
              <w:t xml:space="preserve">Uz ispravljanja i navođenja djelomično se  služi hrvatskim standardnim jezikom u javnoj komunikaciji u skladu s usvojenim jezičnim pravilima. Pošto su jezična  pravila slabo usvojena, i uporaba hrvatskog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5D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Djelomično se služi  hrvatskim standardnim jezikom u javnoj komunikaciji djelomično u skladu s usvojenim jezičnim pravilima.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4FD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Služi se hrvatskim standardnim jezikom u javnoj komunikaciji  većinom u skladu s usvojenim jezičnim pravilima. Ponekad odstupa od standarda i rabi kolokvijalizme ili </w:t>
            </w:r>
          </w:p>
        </w:tc>
        <w:tc>
          <w:tcPr>
            <w:tcW w:w="2699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25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 potpunosti se  služi  hrvatskim standardnim jezikom u javnoj komunikaciji u skladu s usvojenim jezičnim pravilima. </w:t>
            </w:r>
          </w:p>
        </w:tc>
      </w:tr>
    </w:tbl>
    <w:p w14:paraId="38A82028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81" w:type="dxa"/>
        <w:tblInd w:w="-566" w:type="dxa"/>
        <w:tblCellMar>
          <w:top w:w="5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2369"/>
        <w:gridCol w:w="3008"/>
        <w:gridCol w:w="2810"/>
        <w:gridCol w:w="2643"/>
        <w:gridCol w:w="2700"/>
      </w:tblGrid>
      <w:tr w:rsidR="00120637" w14:paraId="54ACC91F" w14:textId="77777777">
        <w:trPr>
          <w:trHeight w:val="896"/>
        </w:trPr>
        <w:tc>
          <w:tcPr>
            <w:tcW w:w="2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4E67FF1" w14:textId="77777777" w:rsidR="00120637" w:rsidRDefault="00120637"/>
        </w:tc>
        <w:tc>
          <w:tcPr>
            <w:tcW w:w="2369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9C6F91F" w14:textId="77777777" w:rsidR="00120637" w:rsidRDefault="00120637"/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F96C" w14:textId="77777777" w:rsidR="00120637" w:rsidRDefault="00CE6CAE">
            <w:r>
              <w:rPr>
                <w:sz w:val="24"/>
              </w:rPr>
              <w:t xml:space="preserve">standardnog jezika u javnoj komunikaciji je nasumična i puna grešaka.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71F0" w14:textId="77777777" w:rsidR="00120637" w:rsidRDefault="00120637"/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C587" w14:textId="77777777" w:rsidR="00120637" w:rsidRDefault="00CE6CAE">
            <w:pPr>
              <w:ind w:right="27"/>
            </w:pPr>
            <w:r>
              <w:rPr>
                <w:sz w:val="24"/>
              </w:rPr>
              <w:t xml:space="preserve">riječi iz narječja, ali uviđa greške.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E81" w14:textId="77777777" w:rsidR="00120637" w:rsidRDefault="00120637"/>
        </w:tc>
      </w:tr>
      <w:tr w:rsidR="00120637" w14:paraId="176CB6A3" w14:textId="77777777">
        <w:trPr>
          <w:trHeight w:val="235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3AC9770" w14:textId="77777777" w:rsidR="00120637" w:rsidRDefault="00CE6CAE">
            <w:r>
              <w:rPr>
                <w:sz w:val="24"/>
              </w:rPr>
              <w:t>Razlikuje mjesni govor i hrvatski standardni jezik navodeći ogledne i česte primjere.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F3A49C1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mjesni govor i hrvatski standardni jezik navodeći ogledne i česte primjere“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2F14" w14:textId="77777777" w:rsidR="00120637" w:rsidRDefault="00CE6CAE">
            <w:r>
              <w:rPr>
                <w:sz w:val="24"/>
              </w:rPr>
              <w:t xml:space="preserve">Prepoznaje, ali slabije razlikuje  mjesni govor i hrvatski standardni jezik navodeći ogledne i česte primjere.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F46D" w14:textId="77777777" w:rsidR="00120637" w:rsidRDefault="00CE6CAE">
            <w:r>
              <w:rPr>
                <w:sz w:val="24"/>
              </w:rPr>
              <w:t xml:space="preserve">Prepoznaje i djelomično razlikuje  mjesni govor i hrvatski standardni jezik navodeći ogledne i česte primjere.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AB20" w14:textId="77777777" w:rsidR="00120637" w:rsidRDefault="00CE6CAE">
            <w:pPr>
              <w:ind w:right="15"/>
            </w:pPr>
            <w:r>
              <w:rPr>
                <w:sz w:val="24"/>
              </w:rPr>
              <w:t xml:space="preserve">Razlikuje i upotrebljava uz poneke greške  mjesni govor i hrvatski standardni jezik navodeći ogledne i česte primjere.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6F0" w14:textId="77777777" w:rsidR="00120637" w:rsidRDefault="00CE6CAE">
            <w:r>
              <w:rPr>
                <w:sz w:val="24"/>
              </w:rPr>
              <w:t xml:space="preserve">Razlikuje i upotrebljava  mjesni govor i hrvatski standardni jezik navodeći ogledne i česte primjere. </w:t>
            </w:r>
          </w:p>
        </w:tc>
      </w:tr>
      <w:tr w:rsidR="00120637" w14:paraId="20735A98" w14:textId="77777777">
        <w:trPr>
          <w:trHeight w:val="206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0A74FB3" w14:textId="77777777" w:rsidR="00120637" w:rsidRDefault="00CE6CAE">
            <w:r>
              <w:rPr>
                <w:sz w:val="24"/>
              </w:rPr>
              <w:t>Uočava važnost pozitivnog odnosa prema mjesnom govoru.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DA9609D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„uočava važnost pozitivnog odnosa prema mjesnom govoru“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5808" w14:textId="77777777" w:rsidR="00120637" w:rsidRDefault="00CE6CAE">
            <w:r>
              <w:rPr>
                <w:sz w:val="24"/>
              </w:rPr>
              <w:t xml:space="preserve">Djelomično uočava važnost pozitivnog odnosa prema mjesnom govoru.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B16" w14:textId="77777777" w:rsidR="00120637" w:rsidRDefault="00CE6CAE">
            <w:r>
              <w:rPr>
                <w:sz w:val="24"/>
              </w:rPr>
              <w:t xml:space="preserve">Povremeno uočava važnost pozitivnog odnosa prema mjesnom govoru.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ACF6" w14:textId="77777777" w:rsidR="00120637" w:rsidRDefault="00CE6CAE">
            <w:r>
              <w:rPr>
                <w:sz w:val="24"/>
              </w:rPr>
              <w:t xml:space="preserve">Uočava važnost pozitivnog odnosa prema mjesnom govoru.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EA1" w14:textId="77777777" w:rsidR="00120637" w:rsidRDefault="00CE6CAE">
            <w:r>
              <w:rPr>
                <w:sz w:val="24"/>
              </w:rPr>
              <w:t xml:space="preserve">Uočava i objašnjava važnost pozitivnog odnosa prema mjesnom govoru. </w:t>
            </w:r>
          </w:p>
        </w:tc>
      </w:tr>
      <w:tr w:rsidR="00120637" w14:paraId="62933AC3" w14:textId="77777777">
        <w:trPr>
          <w:trHeight w:val="440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4674679" w14:textId="77777777" w:rsidR="00120637" w:rsidRDefault="00CE6CAE">
            <w:r>
              <w:rPr>
                <w:sz w:val="24"/>
              </w:rPr>
              <w:lastRenderedPageBreak/>
              <w:t>Uočava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9074DDA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„uočava važnosti mjesnoga govora i prepoznaje njegovu komunikacijsku ulogu na pojedinome prostoru“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5904" w14:textId="77777777" w:rsidR="00120637" w:rsidRDefault="00CE6CAE">
            <w:r>
              <w:rPr>
                <w:sz w:val="24"/>
              </w:rPr>
              <w:t xml:space="preserve">Čak i uz primjere slabije  uočava važnosti mjesnoga govora i prepoznaje njegovu komunikacijsku ulogu na pojedinome prostoru (raznolikost hrvatskih govora, jezične zajednice u Hrvatskoj i izvan granica Republike Hrvatske). Primjenjuje načelo zavičajnosti i uočava svoj mjesni govor i prepoznaje ga, ali ostale ne određuje,, niti smješta u dio Republike Hrvatske samostalno).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0D5" w14:textId="77777777" w:rsidR="00120637" w:rsidRDefault="00CE6CAE">
            <w:r>
              <w:rPr>
                <w:sz w:val="24"/>
              </w:rPr>
              <w:t xml:space="preserve">Uz ogledne primjere uočava važnosti mjesnoga govora i prepoznaje njegovu komunikacijsku ulogu na pojedinome prostoru (raznolikost hrvatskih govora, jezične zajednice u Hrvatskoj i izvan granica Republike Hrvatske).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D0F4" w14:textId="77777777" w:rsidR="00120637" w:rsidRDefault="00CE6CAE">
            <w:pPr>
              <w:ind w:right="34"/>
            </w:pPr>
            <w:r>
              <w:rPr>
                <w:sz w:val="24"/>
              </w:rPr>
              <w:t xml:space="preserve">Uočava važnosti mjesnoga govora i prepoznaje njegovu komunikacijsku ulogu na pojedinome prostoru (raznolikost hrvatskih govora, jezične zajednice u Hrvatskoj i izvan granica Republike Hrvatske).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59D" w14:textId="77777777" w:rsidR="00120637" w:rsidRDefault="00CE6CAE">
            <w:r>
              <w:rPr>
                <w:sz w:val="24"/>
              </w:rPr>
              <w:t xml:space="preserve">Uočava važnosti mjesnoga govora, prepoznaje i opisuje njegovu komunikacijsku ulogu na pojedinome prostoru (raznolikost hrvatskih govora, jezične zajednice u Hrvatskoj i izvan granica Republike Hrvatske). </w:t>
            </w:r>
          </w:p>
        </w:tc>
      </w:tr>
      <w:tr w:rsidR="00120637" w14:paraId="2D44BAEC" w14:textId="77777777">
        <w:trPr>
          <w:trHeight w:val="88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542238E" w14:textId="77777777" w:rsidR="00120637" w:rsidRDefault="00CE6CAE">
            <w:r>
              <w:rPr>
                <w:sz w:val="24"/>
              </w:rPr>
              <w:t xml:space="preserve">Čita i sluša tekstove na kajkavskome, čakavskom i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55ADAD3" w14:textId="77777777" w:rsidR="00120637" w:rsidRDefault="00CE6CAE">
            <w:pPr>
              <w:ind w:right="201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„čita i sluša tekstove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9B21" w14:textId="77777777" w:rsidR="00120637" w:rsidRDefault="00CE6CAE">
            <w:r>
              <w:rPr>
                <w:sz w:val="24"/>
              </w:rPr>
              <w:t xml:space="preserve">Čita i sluša tekstove na kajkavskome, čakavskom i štokavskom narječju. Uz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2FF6" w14:textId="77777777" w:rsidR="00120637" w:rsidRDefault="00CE6CAE">
            <w:r>
              <w:rPr>
                <w:sz w:val="24"/>
              </w:rPr>
              <w:t xml:space="preserve">Čita i sluša tekstove na kajkavskome, čakavskom i štokavskom narječju.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A438" w14:textId="77777777" w:rsidR="00120637" w:rsidRDefault="00CE6CAE">
            <w:pPr>
              <w:ind w:right="32"/>
            </w:pPr>
            <w:r>
              <w:rPr>
                <w:sz w:val="24"/>
              </w:rPr>
              <w:t xml:space="preserve">Čita i sluša tekstove na kajkavskome, čakavskom i štokavskom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67E" w14:textId="77777777" w:rsidR="00120637" w:rsidRDefault="00CE6CAE">
            <w:r>
              <w:rPr>
                <w:sz w:val="24"/>
              </w:rPr>
              <w:t xml:space="preserve">Pri čitanju pravilno izgovara zavičajne riječi, sluša tekstove na </w:t>
            </w:r>
          </w:p>
        </w:tc>
      </w:tr>
    </w:tbl>
    <w:p w14:paraId="40C3BFFC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50240732" w14:textId="77777777">
        <w:trPr>
          <w:trHeight w:val="266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30A8EEA1" w14:textId="77777777" w:rsidR="00120637" w:rsidRDefault="00CE6CAE">
            <w:r>
              <w:rPr>
                <w:sz w:val="24"/>
              </w:rPr>
              <w:t>štokavskom narječju i prepoznaje kojemu narječju pripada i prepoznaje narječje kojem pripada njegov govor.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5BD76649" w14:textId="77777777" w:rsidR="00120637" w:rsidRDefault="00CE6CAE">
            <w:r>
              <w:rPr>
                <w:i/>
                <w:sz w:val="24"/>
              </w:rPr>
              <w:t>na kajkavskome, čakavskom i štokavskom narječju i prepoznaje kojemu narječju pripada i prepoznaje narječje kojem pripada njegov govor“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7BE98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primjer prepoznaje narječje kojem pripada njegov govor, ali ostale ne prepoznaje.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BA557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Povremeno prepoznaje kojemu narječju pripada. Prepoznaje narječje kojem pripada njegov govor.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6E122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narječju i većinom prepoznaje kojemu narječju pripada i većinom prepoznaje narječje kojem pripada njegov govor.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BAF3B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kajkavskome, čakavskom i štokavskom narječju i prepoznaje kojemu narječju pripada i prepoznaje narječje kojem pripada njegov govor. </w:t>
            </w:r>
          </w:p>
        </w:tc>
      </w:tr>
      <w:tr w:rsidR="00120637" w14:paraId="38B2A3F8" w14:textId="77777777">
        <w:trPr>
          <w:trHeight w:val="359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134FBF5" w14:textId="77777777" w:rsidR="00120637" w:rsidRDefault="00CE6CAE">
            <w:pPr>
              <w:ind w:right="49"/>
              <w:jc w:val="center"/>
            </w:pPr>
            <w:r>
              <w:rPr>
                <w:b/>
                <w:color w:val="C00000"/>
                <w:sz w:val="28"/>
              </w:rPr>
              <w:t xml:space="preserve">SASTAVNICA/ELEMENT VREDNOVANJA PREMA KURIKULARNIM DOKUMENTIMA: KNJIŽEVNOST I  STVARALAŠTVO </w:t>
            </w:r>
          </w:p>
        </w:tc>
      </w:tr>
      <w:tr w:rsidR="00120637" w14:paraId="6DA5C623" w14:textId="77777777">
        <w:trPr>
          <w:trHeight w:val="364"/>
        </w:trPr>
        <w:tc>
          <w:tcPr>
            <w:tcW w:w="15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38494340" w14:textId="77777777" w:rsidR="00120637" w:rsidRDefault="00CE6CAE">
            <w:pPr>
              <w:ind w:right="55"/>
              <w:jc w:val="center"/>
            </w:pPr>
            <w:r>
              <w:rPr>
                <w:b/>
                <w:sz w:val="28"/>
              </w:rPr>
              <w:t xml:space="preserve">ISHOD: OŠ HJ B.4.1. Učenik izražava doživljaj književnoga teksta u skladu s vlastitim čitateljskim iskustvom. </w:t>
            </w:r>
          </w:p>
        </w:tc>
      </w:tr>
      <w:tr w:rsidR="00120637" w14:paraId="1C31204B" w14:textId="77777777">
        <w:trPr>
          <w:trHeight w:val="312"/>
        </w:trPr>
        <w:tc>
          <w:tcPr>
            <w:tcW w:w="2350" w:type="dxa"/>
            <w:tcBorders>
              <w:top w:val="single" w:sz="9" w:space="0" w:color="9CC2E5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0BAF2F65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AB9E0C6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7F0F6C7" w14:textId="77777777" w:rsidR="00120637" w:rsidRDefault="00CE6CAE">
            <w:pPr>
              <w:ind w:right="46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2380AE1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B064ABC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B6DBE79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7397F962" w14:textId="77777777">
        <w:trPr>
          <w:trHeight w:val="2945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3B0AC26" w14:textId="77777777" w:rsidR="00120637" w:rsidRDefault="00CE6CAE">
            <w:pPr>
              <w:ind w:right="12"/>
            </w:pPr>
            <w:r>
              <w:rPr>
                <w:sz w:val="24"/>
              </w:rPr>
              <w:lastRenderedPageBreak/>
              <w:t xml:space="preserve">Povezuje doživljaj i razumijevanje književnoga teksta s vlastitim misaonim i emotivnim reakcijama na tekst.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BC8EB8C" w14:textId="77777777" w:rsidR="00120637" w:rsidRDefault="00CE6CAE">
            <w:pPr>
              <w:spacing w:line="240" w:lineRule="auto"/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doživljaj i razumijevanje književnoga teksta s vlastitim misaonim i emotivnim reakcijama na tekst“</w:t>
            </w:r>
            <w:r>
              <w:rPr>
                <w:sz w:val="24"/>
              </w:rPr>
              <w:t xml:space="preserve"> </w:t>
            </w:r>
          </w:p>
          <w:p w14:paraId="7601271C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416E" w14:textId="77777777" w:rsidR="00120637" w:rsidRDefault="00CE6CAE">
            <w:pPr>
              <w:ind w:left="1" w:right="85"/>
              <w:jc w:val="both"/>
            </w:pPr>
            <w:r>
              <w:rPr>
                <w:sz w:val="24"/>
              </w:rPr>
              <w:t xml:space="preserve">Skromno  povezuje doživljaj i razumijevanje književnoga teksta s vlastitim misaonim i emotivnim reakcijama na tekst te ih rijetko iskazuje.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CDF0" w14:textId="77777777" w:rsidR="00120637" w:rsidRDefault="00CE6CAE">
            <w:pPr>
              <w:ind w:left="1" w:right="178"/>
              <w:jc w:val="both"/>
            </w:pPr>
            <w:r>
              <w:rPr>
                <w:sz w:val="24"/>
              </w:rPr>
              <w:t xml:space="preserve">Uz poticaj ili nakon primjera  povezuje doživljaj i razumijevanje književnoga teksta s vlastitim misaonim i emotivnim reakcijama na tekst.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3C5" w14:textId="77777777" w:rsidR="00120637" w:rsidRDefault="00CE6CAE">
            <w:pPr>
              <w:ind w:left="1" w:right="9"/>
            </w:pPr>
            <w:r>
              <w:rPr>
                <w:sz w:val="24"/>
              </w:rPr>
              <w:t xml:space="preserve">Povezuje doživljaj i razumijevanje književnoga teksta s vlastitim misaonim i emotivnim reakcijama na tekst.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06A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Uspješno  povezuje i </w:t>
            </w:r>
          </w:p>
          <w:p w14:paraId="1896FDE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doživljaj i razumijevanje književnoga teksta s vlastitim misaonim i emotivnim reakcijama na tekst. </w:t>
            </w:r>
          </w:p>
        </w:tc>
      </w:tr>
      <w:tr w:rsidR="00120637" w14:paraId="54E5E0F7" w14:textId="77777777">
        <w:trPr>
          <w:trHeight w:val="235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8471CB7" w14:textId="77777777" w:rsidR="00120637" w:rsidRDefault="00CE6CAE">
            <w:pPr>
              <w:ind w:right="21"/>
            </w:pPr>
            <w:r>
              <w:rPr>
                <w:sz w:val="24"/>
              </w:rPr>
              <w:t xml:space="preserve">Povezuje sadržaj, temu i motive teksta s vlastitim iskustvom.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B25528D" w14:textId="77777777" w:rsidR="00120637" w:rsidRDefault="00CE6CAE">
            <w:pPr>
              <w:spacing w:line="241" w:lineRule="auto"/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„povezuje sadržaj, temu i motive teksta </w:t>
            </w:r>
          </w:p>
          <w:p w14:paraId="71DCBC4B" w14:textId="77777777" w:rsidR="00120637" w:rsidRDefault="00CE6CAE">
            <w:pPr>
              <w:ind w:left="43" w:right="44"/>
            </w:pPr>
            <w:r>
              <w:rPr>
                <w:i/>
                <w:sz w:val="24"/>
              </w:rPr>
              <w:t>s vlastitim iskustvom“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779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Teže povezuje sadržaj, temu i motive teksta s vlastitim iskustvom.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B14E" w14:textId="77777777" w:rsidR="00120637" w:rsidRDefault="00CE6CAE">
            <w:pPr>
              <w:ind w:left="1" w:right="478"/>
              <w:jc w:val="both"/>
            </w:pPr>
            <w:r>
              <w:rPr>
                <w:sz w:val="24"/>
              </w:rPr>
              <w:t xml:space="preserve">Korak po korak i uz navođenje  povezuje sadržaj, temu i motive teksta s vlastitim iskustvom.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CD1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sadržaj, temu i motive teksta s vlastitim iskustvom.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9C7A" w14:textId="77777777" w:rsidR="00120637" w:rsidRDefault="00CE6CAE">
            <w:pPr>
              <w:ind w:left="1" w:right="369"/>
              <w:jc w:val="both"/>
            </w:pPr>
            <w:r>
              <w:rPr>
                <w:sz w:val="24"/>
              </w:rPr>
              <w:t xml:space="preserve">S lakoćom  povezuje sadržaj, temu i motive teksta s vlastitim iskustvom. </w:t>
            </w:r>
          </w:p>
        </w:tc>
      </w:tr>
      <w:tr w:rsidR="00120637" w14:paraId="097A9D9F" w14:textId="77777777">
        <w:trPr>
          <w:trHeight w:val="176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1F44C42" w14:textId="77777777" w:rsidR="00120637" w:rsidRDefault="00CE6CAE">
            <w:pPr>
              <w:ind w:right="20"/>
            </w:pPr>
            <w:r>
              <w:rPr>
                <w:sz w:val="24"/>
              </w:rPr>
              <w:t xml:space="preserve">Pokazuje radoznalost, sklonost i znatiželju za komunikaciju s književnim tekstom.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41E425C" w14:textId="77777777" w:rsidR="00120637" w:rsidRDefault="00CE6CAE">
            <w:pPr>
              <w:spacing w:line="240" w:lineRule="auto"/>
              <w:ind w:left="43" w:right="228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„pokazuje </w:t>
            </w:r>
          </w:p>
          <w:p w14:paraId="77E4C113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 xml:space="preserve">radoznalost, sklonost </w:t>
            </w:r>
          </w:p>
          <w:p w14:paraId="1DCFE732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 xml:space="preserve">i znatiželju za komunikaciju s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3537" w14:textId="77777777" w:rsidR="00120637" w:rsidRDefault="00CE6CAE">
            <w:pPr>
              <w:ind w:left="1" w:right="152"/>
              <w:jc w:val="both"/>
            </w:pPr>
            <w:r>
              <w:rPr>
                <w:sz w:val="24"/>
              </w:rPr>
              <w:t xml:space="preserve">Ponekad  pokazuje radoznalost, sklonost i znatiželju za komunikaciju s književnim tekstom.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66D5" w14:textId="77777777" w:rsidR="00120637" w:rsidRDefault="00CE6CAE">
            <w:pPr>
              <w:ind w:left="1" w:right="105"/>
              <w:jc w:val="both"/>
            </w:pPr>
            <w:r>
              <w:rPr>
                <w:sz w:val="24"/>
              </w:rPr>
              <w:t xml:space="preserve">Povremeno  pokazuje radoznalost, sklonost i znatiželju za komunikaciju s književnim tekstom.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C9C6" w14:textId="77777777" w:rsidR="00120637" w:rsidRDefault="00CE6CAE">
            <w:pPr>
              <w:ind w:left="1" w:right="141"/>
              <w:jc w:val="both"/>
            </w:pPr>
            <w:r>
              <w:rPr>
                <w:sz w:val="24"/>
              </w:rPr>
              <w:t xml:space="preserve">Gotovo uvijek  pokazuje radoznalost, sklonost i znatiželju za komunikaciju s književnim tekstom.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AD4F" w14:textId="77777777" w:rsidR="00120637" w:rsidRDefault="00CE6CAE">
            <w:pPr>
              <w:ind w:left="1" w:right="352"/>
              <w:jc w:val="both"/>
            </w:pPr>
            <w:r>
              <w:rPr>
                <w:sz w:val="24"/>
              </w:rPr>
              <w:t xml:space="preserve">Uvijek  pokazuje radoznalost, sklonost i znatiželju za komunikaciju s književnim tekstom. </w:t>
            </w:r>
          </w:p>
        </w:tc>
      </w:tr>
    </w:tbl>
    <w:p w14:paraId="3FFDA225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2350"/>
        <w:gridCol w:w="2368"/>
        <w:gridCol w:w="3008"/>
        <w:gridCol w:w="2810"/>
        <w:gridCol w:w="2643"/>
        <w:gridCol w:w="2699"/>
      </w:tblGrid>
      <w:tr w:rsidR="00120637" w14:paraId="7AEFEB14" w14:textId="77777777">
        <w:trPr>
          <w:trHeight w:val="89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04246ED" w14:textId="77777777" w:rsidR="00120637" w:rsidRDefault="00120637"/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9A7B1A4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>književnim tekstom“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542" w14:textId="77777777" w:rsidR="00120637" w:rsidRDefault="00120637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B10" w14:textId="77777777" w:rsidR="00120637" w:rsidRDefault="00120637"/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B4D" w14:textId="77777777" w:rsidR="00120637" w:rsidRDefault="00120637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BC71" w14:textId="77777777" w:rsidR="00120637" w:rsidRDefault="00120637"/>
        </w:tc>
      </w:tr>
      <w:tr w:rsidR="00120637" w14:paraId="5FE95504" w14:textId="77777777">
        <w:trPr>
          <w:trHeight w:val="205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11A48A9" w14:textId="77777777" w:rsidR="00120637" w:rsidRDefault="00CE6CAE">
            <w:r>
              <w:rPr>
                <w:sz w:val="24"/>
              </w:rPr>
              <w:lastRenderedPageBreak/>
              <w:t xml:space="preserve">Razgovara s drugim učenicima o vlastitome doživljaju teksta.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86278E6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„razgovara s drugim učenicima o vlastitome doživljaju teksta“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F2EA" w14:textId="77777777" w:rsidR="00120637" w:rsidRDefault="00CE6CAE">
            <w:pPr>
              <w:ind w:left="1" w:right="155"/>
              <w:jc w:val="both"/>
            </w:pPr>
            <w:r>
              <w:rPr>
                <w:sz w:val="24"/>
              </w:rPr>
              <w:t xml:space="preserve">Ponekad  razgovara s drugim učenicima o vlastitome doživljaju teksta.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A8F1" w14:textId="77777777" w:rsidR="00120637" w:rsidRDefault="00CE6CAE">
            <w:pPr>
              <w:ind w:left="1" w:right="334"/>
              <w:jc w:val="both"/>
            </w:pPr>
            <w:r>
              <w:rPr>
                <w:sz w:val="24"/>
              </w:rPr>
              <w:t xml:space="preserve">Povremeno  razgovara s drugim učenicima o vlastitome doživljaju teksta.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E64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Razgovara s drugim učenicima o vlastitome doživljaju teksta.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C5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Poštujući pravila  razgovara učenicima iznosi vlastite doživljaje teksta. </w:t>
            </w:r>
          </w:p>
        </w:tc>
      </w:tr>
      <w:tr w:rsidR="00120637" w14:paraId="5BF591AB" w14:textId="77777777">
        <w:trPr>
          <w:trHeight w:val="176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56F64A1" w14:textId="77777777" w:rsidR="00120637" w:rsidRDefault="00CE6CAE">
            <w:pPr>
              <w:ind w:right="16"/>
            </w:pPr>
            <w:r>
              <w:rPr>
                <w:sz w:val="24"/>
              </w:rPr>
              <w:t xml:space="preserve">Prepoznaje vrijedne poruke i mudre izreke.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D744230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vrijedne poruke i mudre izreke“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1324" w14:textId="77777777" w:rsidR="00120637" w:rsidRDefault="00CE6CAE">
            <w:pPr>
              <w:ind w:left="1" w:right="519"/>
              <w:jc w:val="both"/>
            </w:pPr>
            <w:r>
              <w:rPr>
                <w:sz w:val="24"/>
              </w:rPr>
              <w:t xml:space="preserve">Djelomično  prepoznaje vrijedne poruke i mudre izreke.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0E89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 xml:space="preserve">Prepoznaje vrijedne poruke i mudre izreke.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A26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i razlikuje  vrijedne poruke i mudre izreke.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3A5" w14:textId="77777777" w:rsidR="00120637" w:rsidRDefault="00CE6CAE">
            <w:pPr>
              <w:ind w:left="1" w:right="365"/>
              <w:jc w:val="both"/>
            </w:pPr>
            <w:r>
              <w:rPr>
                <w:sz w:val="24"/>
              </w:rPr>
              <w:t xml:space="preserve">Prepoznaje, razlikuje i objašnjava  vrijedne poruke i mudre izreke. </w:t>
            </w:r>
          </w:p>
        </w:tc>
      </w:tr>
      <w:tr w:rsidR="00120637" w14:paraId="562D4CB6" w14:textId="77777777">
        <w:trPr>
          <w:trHeight w:val="264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6E22934" w14:textId="77777777" w:rsidR="00120637" w:rsidRDefault="00CE6CAE">
            <w:pPr>
              <w:ind w:left="38"/>
            </w:pPr>
            <w:r>
              <w:rPr>
                <w:sz w:val="24"/>
              </w:rPr>
              <w:t xml:space="preserve">Argumentira vlastite </w:t>
            </w:r>
          </w:p>
          <w:p w14:paraId="5D53B928" w14:textId="77777777" w:rsidR="00120637" w:rsidRDefault="00CE6CAE">
            <w:pPr>
              <w:ind w:left="38"/>
            </w:pPr>
            <w:r>
              <w:rPr>
                <w:sz w:val="24"/>
              </w:rPr>
              <w:t xml:space="preserve">doživljaje i zaključuje </w:t>
            </w:r>
          </w:p>
          <w:p w14:paraId="6FF32ABD" w14:textId="77777777" w:rsidR="00120637" w:rsidRDefault="00CE6CAE">
            <w:pPr>
              <w:ind w:left="38"/>
            </w:pPr>
            <w:r>
              <w:rPr>
                <w:sz w:val="24"/>
              </w:rPr>
              <w:t xml:space="preserve">o uočenim vrijednostima književnoga teksta.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EBB947C" w14:textId="77777777" w:rsidR="00120637" w:rsidRDefault="00CE6CAE">
            <w:pPr>
              <w:spacing w:line="240" w:lineRule="auto"/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„argumentira vlastite </w:t>
            </w:r>
          </w:p>
          <w:p w14:paraId="5D3C54C1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 xml:space="preserve">doživljaje i zaključuje </w:t>
            </w:r>
          </w:p>
          <w:p w14:paraId="6E8C45AE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>o uočenim vrijednostima književnoga teksta“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EB0" w14:textId="77777777" w:rsidR="00120637" w:rsidRDefault="00CE6CAE">
            <w:pPr>
              <w:ind w:left="1" w:right="127"/>
              <w:jc w:val="both"/>
            </w:pPr>
            <w:r>
              <w:rPr>
                <w:sz w:val="24"/>
              </w:rPr>
              <w:t xml:space="preserve">Djelomično i isključivo uz poticaj  argumentira vlastite doživljaje književnog teksta.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DC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Povremeno  argumentira </w:t>
            </w:r>
          </w:p>
          <w:p w14:paraId="40D251AE" w14:textId="77777777" w:rsidR="00120637" w:rsidRDefault="00CE6CAE">
            <w:pPr>
              <w:ind w:left="1" w:right="17"/>
            </w:pPr>
            <w:r>
              <w:rPr>
                <w:sz w:val="24"/>
              </w:rPr>
              <w:t xml:space="preserve">vlastite doživljaje, ali tek uz pojašnjenje i jasne upute zaključuje o uočenim vrijednostima književnoga teksta.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50C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poticaj argumentira vlastite doživljaje i zaključuje o uočenim vrijednostima književnoga teksta.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066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 argumentira </w:t>
            </w:r>
          </w:p>
          <w:p w14:paraId="6E628FA3" w14:textId="77777777" w:rsidR="00120637" w:rsidRDefault="00CE6CAE">
            <w:pPr>
              <w:ind w:left="1" w:right="17"/>
            </w:pPr>
            <w:r>
              <w:rPr>
                <w:sz w:val="24"/>
              </w:rPr>
              <w:t xml:space="preserve">vlastite doživljaje i zaključuje o uočenim vrijednostima književnoga teksta. </w:t>
            </w:r>
          </w:p>
        </w:tc>
      </w:tr>
      <w:tr w:rsidR="00120637" w14:paraId="3C2276A4" w14:textId="77777777">
        <w:trPr>
          <w:trHeight w:val="360"/>
        </w:trPr>
        <w:tc>
          <w:tcPr>
            <w:tcW w:w="15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22E4BC8F" w14:textId="77777777" w:rsidR="00120637" w:rsidRDefault="00CE6CAE">
            <w:pPr>
              <w:ind w:right="82"/>
              <w:jc w:val="center"/>
            </w:pPr>
            <w:r>
              <w:rPr>
                <w:b/>
                <w:sz w:val="28"/>
              </w:rPr>
              <w:t xml:space="preserve">ISHOD: OŠ HJ B.4.2. Učenik čita književni tekst i objašnjava obilježja književnoga teksta. </w:t>
            </w:r>
          </w:p>
        </w:tc>
      </w:tr>
      <w:tr w:rsidR="00120637" w14:paraId="248FDFE4" w14:textId="77777777">
        <w:trPr>
          <w:trHeight w:val="31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112E505E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8CDD102" w14:textId="77777777" w:rsidR="00120637" w:rsidRDefault="00CE6CAE">
            <w:pPr>
              <w:ind w:right="8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AD80FAB" w14:textId="77777777" w:rsidR="00120637" w:rsidRDefault="00CE6CAE">
            <w:pPr>
              <w:ind w:right="7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DDDFA12" w14:textId="77777777" w:rsidR="00120637" w:rsidRDefault="00CE6CAE">
            <w:pPr>
              <w:ind w:right="8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7CF7469" w14:textId="77777777" w:rsidR="00120637" w:rsidRDefault="00CE6CAE">
            <w:pPr>
              <w:ind w:right="8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CB19AE3" w14:textId="77777777" w:rsidR="00120637" w:rsidRDefault="00CE6CAE">
            <w:pPr>
              <w:ind w:right="75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11934E4" w14:textId="77777777">
        <w:trPr>
          <w:trHeight w:val="2359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E8CF71C" w14:textId="77777777" w:rsidR="00120637" w:rsidRDefault="00CE6CAE">
            <w:pPr>
              <w:spacing w:after="2" w:line="240" w:lineRule="auto"/>
            </w:pPr>
            <w:r>
              <w:rPr>
                <w:sz w:val="24"/>
              </w:rPr>
              <w:t xml:space="preserve">Objašnjava osnovna obilježja pripovijetke, pjesme, bajke, basne, zagonetke, igrokaza, </w:t>
            </w:r>
          </w:p>
          <w:p w14:paraId="40F0B960" w14:textId="77777777" w:rsidR="00120637" w:rsidRDefault="00CE6CAE">
            <w:pPr>
              <w:spacing w:line="240" w:lineRule="auto"/>
              <w:ind w:right="316"/>
              <w:jc w:val="both"/>
            </w:pPr>
            <w:r>
              <w:rPr>
                <w:sz w:val="24"/>
              </w:rPr>
              <w:t xml:space="preserve">biografije i dječjega romana, mudre izreke. </w:t>
            </w:r>
          </w:p>
          <w:p w14:paraId="6E04674C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9FBBD21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osnovna obilježja pripovijetke, pjesme, bajke, basne, zagonetke, igrokaza, biografije i dječjega romana, mudre izreke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71D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Djelomično prepoznaje osnovna obilježja  pripovijetke, pjesme, bajke, basne, zagonetke, igrokaza, biografije i dječjega romana, mudre izreke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BFDB" w14:textId="77777777" w:rsidR="00120637" w:rsidRDefault="00CE6CAE">
            <w:pPr>
              <w:ind w:left="1" w:right="458"/>
              <w:jc w:val="both"/>
            </w:pPr>
            <w:r>
              <w:rPr>
                <w:sz w:val="24"/>
              </w:rPr>
              <w:t xml:space="preserve">Prepoznaje  osnovna obilježja pripovijetke, pjesme, bajke, basne, zagonetke, igrokaza, biografije i dječjega romana, mudre izreke. Objašnjava ih tek uz poticaj.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3FB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 razlikuje, ali uz manji poticaj  objašnjava osnovna obilježja pripovijetke, pjesme, bajke, basne, zagonetke, igrokaza, biografije i dječjega romana, mudre izreke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9BB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 potpunosti samostalno  objašnjava osnovna obilježja pripovijetke, pjesme, bajke, basne, zagonetke, igrokaza, biografije i dječjega romana, mudre izreke </w:t>
            </w:r>
          </w:p>
        </w:tc>
      </w:tr>
    </w:tbl>
    <w:p w14:paraId="5F0EC2E7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81" w:type="dxa"/>
        <w:tblInd w:w="-566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351"/>
        <w:gridCol w:w="2369"/>
        <w:gridCol w:w="3008"/>
        <w:gridCol w:w="2810"/>
        <w:gridCol w:w="2643"/>
        <w:gridCol w:w="2700"/>
      </w:tblGrid>
      <w:tr w:rsidR="00120637" w14:paraId="31999731" w14:textId="77777777">
        <w:trPr>
          <w:trHeight w:val="59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457FAF9" w14:textId="77777777" w:rsidR="00120637" w:rsidRDefault="00120637"/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E44013E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78BF" w14:textId="77777777" w:rsidR="00120637" w:rsidRDefault="00120637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0D55" w14:textId="77777777" w:rsidR="00120637" w:rsidRDefault="00120637"/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3677" w14:textId="77777777" w:rsidR="00120637" w:rsidRDefault="00120637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6319" w14:textId="77777777" w:rsidR="00120637" w:rsidRDefault="00120637"/>
        </w:tc>
      </w:tr>
      <w:tr w:rsidR="00120637" w14:paraId="1B2298A6" w14:textId="77777777">
        <w:trPr>
          <w:trHeight w:val="264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C49F5DC" w14:textId="77777777" w:rsidR="00120637" w:rsidRDefault="00CE6CAE">
            <w:r>
              <w:rPr>
                <w:sz w:val="24"/>
              </w:rPr>
              <w:t xml:space="preserve">Prepoznaje pjesničke slike (slika u pokretu, slika u mirovanju), personifikaciju i onomatopeju u književnome tekstu.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C69E890" w14:textId="77777777" w:rsidR="00120637" w:rsidRDefault="00CE6CAE">
            <w:pPr>
              <w:ind w:left="43" w:right="4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pjesničke slike, personifikaciju i onomatopeju u književnome 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CF0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Djelomično prepoznaje neke pjesničke slike ( slika u pokretu, slika u mirovanju), personifikaciju i </w:t>
            </w:r>
          </w:p>
          <w:p w14:paraId="7E121CFA" w14:textId="77777777" w:rsidR="00120637" w:rsidRDefault="00CE6CAE">
            <w:r>
              <w:rPr>
                <w:sz w:val="24"/>
              </w:rPr>
              <w:t xml:space="preserve">onomatopeju u književnome tekstu.)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012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 neke pjesničke slike (slika u pokretu, slika </w:t>
            </w:r>
          </w:p>
          <w:p w14:paraId="3619AFB9" w14:textId="77777777" w:rsidR="00120637" w:rsidRDefault="00CE6CAE">
            <w:r>
              <w:rPr>
                <w:sz w:val="24"/>
              </w:rPr>
              <w:t xml:space="preserve">u mirovanju), personifikaciju i onomatopeju u književnome tekstu.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3FE" w14:textId="77777777" w:rsidR="00120637" w:rsidRDefault="00CE6CAE">
            <w:r>
              <w:rPr>
                <w:sz w:val="24"/>
              </w:rPr>
              <w:t xml:space="preserve">Prepoznaje i razlikuje  pjesničke slike (slika u pokretu, slika u mirovanju), personifikaciju i onomatopeju u književnome tekstu.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B32" w14:textId="77777777" w:rsidR="00120637" w:rsidRDefault="00CE6CAE">
            <w:r>
              <w:rPr>
                <w:sz w:val="24"/>
              </w:rPr>
              <w:t xml:space="preserve">Prepoznaje, razlikuje, opisuje i uspoređuje pjesničke slike (slika u pokretu, slika u mirovanju), personifikaciju i onomatopeju u književnome tekstu. </w:t>
            </w:r>
          </w:p>
        </w:tc>
      </w:tr>
      <w:tr w:rsidR="00120637" w14:paraId="79D96A99" w14:textId="77777777">
        <w:trPr>
          <w:trHeight w:val="352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946D8F8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 obilježja poetskih tekstova: stih, strofa, ritam, zvučnost, slikovitost, ponavljanje u stihu, </w:t>
            </w:r>
          </w:p>
          <w:p w14:paraId="4DFE7291" w14:textId="77777777" w:rsidR="00120637" w:rsidRDefault="00CE6CAE">
            <w:r>
              <w:rPr>
                <w:sz w:val="24"/>
              </w:rPr>
              <w:t xml:space="preserve">pjesničke slike, onomatopeja, personifikacija.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57E01AA" w14:textId="77777777" w:rsidR="00120637" w:rsidRDefault="00CE6CAE">
            <w:pPr>
              <w:spacing w:line="240" w:lineRule="auto"/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obilježja poetskih tekstova: stih, strofa, ritam, zvučnost, slikovitost, ponavljanje u stihu, </w:t>
            </w:r>
          </w:p>
          <w:p w14:paraId="3E129A32" w14:textId="77777777" w:rsidR="00120637" w:rsidRDefault="00CE6CAE">
            <w:pPr>
              <w:spacing w:line="240" w:lineRule="auto"/>
              <w:ind w:left="43"/>
            </w:pPr>
            <w:r>
              <w:rPr>
                <w:i/>
                <w:sz w:val="24"/>
              </w:rPr>
              <w:t xml:space="preserve">pjesničke slike, onomatopeja, </w:t>
            </w:r>
          </w:p>
          <w:p w14:paraId="6AB235EC" w14:textId="77777777" w:rsidR="00120637" w:rsidRDefault="00CE6CAE">
            <w:pPr>
              <w:ind w:left="43"/>
            </w:pPr>
            <w:r>
              <w:rPr>
                <w:i/>
                <w:sz w:val="24"/>
              </w:rPr>
              <w:t>personifikacija“</w:t>
            </w:r>
            <w:r>
              <w:rPr>
                <w:sz w:val="24"/>
              </w:rPr>
              <w:t xml:space="preserve"> po </w:t>
            </w:r>
          </w:p>
          <w:p w14:paraId="51CB7CB2" w14:textId="77777777" w:rsidR="00120637" w:rsidRDefault="00CE6CAE">
            <w:pPr>
              <w:ind w:left="43" w:right="47"/>
            </w:pPr>
            <w:r>
              <w:rPr>
                <w:sz w:val="24"/>
              </w:rPr>
              <w:t xml:space="preserve">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89F7" w14:textId="77777777" w:rsidR="00120637" w:rsidRDefault="00CE6CAE">
            <w:pPr>
              <w:spacing w:line="240" w:lineRule="auto"/>
              <w:ind w:right="150"/>
              <w:jc w:val="both"/>
            </w:pPr>
            <w:r>
              <w:rPr>
                <w:sz w:val="24"/>
              </w:rPr>
              <w:t xml:space="preserve">Djelomično  prepoznaje neke od obilježja poetskih tekstova: stih, strofa, ritam, zvučnost, slikovitost, ponavljanje u stihu, </w:t>
            </w:r>
          </w:p>
          <w:p w14:paraId="4C687F47" w14:textId="77777777" w:rsidR="00120637" w:rsidRDefault="00CE6CAE">
            <w:r>
              <w:rPr>
                <w:sz w:val="24"/>
              </w:rPr>
              <w:t xml:space="preserve">pjesničke slike, onomatopeja, personifikacija.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A99F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 neke od  obilježja poetskih tekstova: stih, strofa, ritam, zvučnost, slikovitost, ponavljanje u </w:t>
            </w:r>
          </w:p>
          <w:p w14:paraId="55632901" w14:textId="77777777" w:rsidR="00120637" w:rsidRDefault="00CE6CAE">
            <w:r>
              <w:rPr>
                <w:sz w:val="24"/>
              </w:rPr>
              <w:t xml:space="preserve">stihu, pjesničke slike, onomatopeja, personifikacija.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8F3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 i razlikuje gotovo sva obilježja poetskih tekstova: stih, strofa, ritam, zvučnost, slikovitost, ponavljanje u </w:t>
            </w:r>
          </w:p>
          <w:p w14:paraId="347D8719" w14:textId="77777777" w:rsidR="00120637" w:rsidRDefault="00CE6CAE">
            <w:r>
              <w:rPr>
                <w:sz w:val="24"/>
              </w:rPr>
              <w:t xml:space="preserve">stihu, pjesničke slike, onomatopeja, personifikacija.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953C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Prepoznaje, razlikuje i opisuje obilježja poetskih tekstova: stih, strofa, ritam, zvučnost, slikovitost, ponavljanje u </w:t>
            </w:r>
          </w:p>
          <w:p w14:paraId="00CDFFC2" w14:textId="77777777" w:rsidR="00120637" w:rsidRDefault="00CE6CAE">
            <w:r>
              <w:rPr>
                <w:sz w:val="24"/>
              </w:rPr>
              <w:t xml:space="preserve">stihu, pjesničke slike, onomatopeja, personifikacija. </w:t>
            </w:r>
          </w:p>
        </w:tc>
      </w:tr>
      <w:tr w:rsidR="00120637" w14:paraId="082BD100" w14:textId="77777777">
        <w:trPr>
          <w:trHeight w:val="264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4DB6778" w14:textId="77777777" w:rsidR="00120637" w:rsidRDefault="00CE6CAE">
            <w:r>
              <w:rPr>
                <w:sz w:val="24"/>
              </w:rPr>
              <w:t xml:space="preserve">Prepoznaje obilježja proznih tekstova: događaj, likovi, pripovjedne tehnike.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01D3D97" w14:textId="77777777" w:rsidR="00120637" w:rsidRDefault="00CE6CAE">
            <w:pPr>
              <w:spacing w:line="240" w:lineRule="auto"/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obilježja proznih tekstova: događaj, likovi, pripovjedne tehnike“</w:t>
            </w:r>
            <w:r>
              <w:rPr>
                <w:sz w:val="24"/>
              </w:rPr>
              <w:t xml:space="preserve"> </w:t>
            </w:r>
          </w:p>
          <w:p w14:paraId="4CD078E9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5F2E" w14:textId="77777777" w:rsidR="00120637" w:rsidRDefault="00CE6CAE">
            <w:r>
              <w:rPr>
                <w:sz w:val="24"/>
              </w:rPr>
              <w:t xml:space="preserve">Djelomično prepoznaje neka obilježja proznih tekstova: likovi, događaj, tema. Pripovjedne tehnike ne razlikuje.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4E10" w14:textId="77777777" w:rsidR="00120637" w:rsidRDefault="00CE6CAE">
            <w:r>
              <w:rPr>
                <w:sz w:val="24"/>
              </w:rPr>
              <w:t xml:space="preserve">Prepoznaje neka obilježja proznih tekstova: likovi (glavni i sporedni), događaja i redoslijed istih (razlikuje većinu glavnih događaja, ali ih teže slaže pravilnim redoslijedom). Pripovjedne tehnike prepoznaje uz poticaj. 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A73" w14:textId="77777777" w:rsidR="00120637" w:rsidRDefault="00CE6CAE">
            <w:r>
              <w:rPr>
                <w:sz w:val="24"/>
              </w:rPr>
              <w:t xml:space="preserve">Prepoznaje i razlikuje obilježja proznih tekstova; razlikuje pripovjedne tehnike.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10F" w14:textId="77777777" w:rsidR="00120637" w:rsidRDefault="00CE6CAE">
            <w:r>
              <w:rPr>
                <w:sz w:val="24"/>
              </w:rPr>
              <w:t xml:space="preserve">Prepoznaje, razvrstava i opisuje obilježja proznih tekstova; razlikuje pripovjedne tehnike i objašnjava ih. </w:t>
            </w:r>
          </w:p>
        </w:tc>
      </w:tr>
      <w:tr w:rsidR="00120637" w14:paraId="18D44DAC" w14:textId="77777777">
        <w:trPr>
          <w:trHeight w:val="118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3FDACEB" w14:textId="77777777" w:rsidR="00120637" w:rsidRDefault="00CE6CAE">
            <w:r>
              <w:rPr>
                <w:sz w:val="24"/>
              </w:rPr>
              <w:lastRenderedPageBreak/>
              <w:t xml:space="preserve">Prepoznaje obilježja dramskih tekstova: lica, dijalog, monolog. </w:t>
            </w:r>
          </w:p>
        </w:tc>
        <w:tc>
          <w:tcPr>
            <w:tcW w:w="23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5DF6487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obilježja dramskih tekstova“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883" w14:textId="77777777" w:rsidR="00120637" w:rsidRDefault="00CE6CAE">
            <w:r>
              <w:rPr>
                <w:sz w:val="24"/>
              </w:rPr>
              <w:t xml:space="preserve">Djelomično prepoznaje  obilježja dramskih tekstova: lica, dijalog, monolog.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AFA3" w14:textId="77777777" w:rsidR="00120637" w:rsidRDefault="00CE6CAE">
            <w:pPr>
              <w:ind w:right="113"/>
              <w:jc w:val="both"/>
            </w:pPr>
            <w:r>
              <w:rPr>
                <w:sz w:val="24"/>
              </w:rPr>
              <w:t xml:space="preserve">Prepoznaje uz poneki poticaj  obilježja dramskih tekstova: lica, dijalog, monolog.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0F8E" w14:textId="77777777" w:rsidR="00120637" w:rsidRDefault="00CE6CAE">
            <w:r>
              <w:rPr>
                <w:sz w:val="24"/>
              </w:rPr>
              <w:t xml:space="preserve">Razlikuje i većinom samostalno uspoređuje  obilježja dramskih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07F" w14:textId="77777777" w:rsidR="00120637" w:rsidRDefault="00CE6CAE">
            <w:pPr>
              <w:ind w:right="243"/>
              <w:jc w:val="both"/>
            </w:pPr>
            <w:r>
              <w:rPr>
                <w:sz w:val="24"/>
              </w:rPr>
              <w:t xml:space="preserve">Samostalno opisuje i uspoređuje  obilježja dramskih tekstova: lica, dijalog, monolog. </w:t>
            </w:r>
          </w:p>
        </w:tc>
      </w:tr>
    </w:tbl>
    <w:p w14:paraId="23B4888B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2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2349"/>
        <w:gridCol w:w="2368"/>
        <w:gridCol w:w="1515"/>
        <w:gridCol w:w="1493"/>
        <w:gridCol w:w="2810"/>
        <w:gridCol w:w="2643"/>
        <w:gridCol w:w="2700"/>
      </w:tblGrid>
      <w:tr w:rsidR="00120637" w14:paraId="4B91DBCD" w14:textId="77777777">
        <w:trPr>
          <w:trHeight w:val="59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FE6F3CB" w14:textId="77777777" w:rsidR="00120637" w:rsidRDefault="00120637"/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A238E89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E4CE" w14:textId="77777777" w:rsidR="00120637" w:rsidRDefault="00120637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DCE" w14:textId="77777777" w:rsidR="00120637" w:rsidRDefault="00120637"/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4FC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tekstova: lica, dijalog, monolog.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5A37" w14:textId="77777777" w:rsidR="00120637" w:rsidRDefault="00120637"/>
        </w:tc>
      </w:tr>
      <w:tr w:rsidR="00120637" w14:paraId="5D003263" w14:textId="77777777">
        <w:trPr>
          <w:trHeight w:val="360"/>
        </w:trPr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35AA3000" w14:textId="77777777" w:rsidR="00120637" w:rsidRDefault="00CE6CAE">
            <w:pPr>
              <w:ind w:right="108"/>
              <w:jc w:val="center"/>
            </w:pPr>
            <w:r>
              <w:rPr>
                <w:b/>
                <w:sz w:val="28"/>
              </w:rPr>
              <w:t xml:space="preserve">ISHOD: OŠ HJ B.4.3. Učenik čita književne tekstove prema vlastitome interesu i obrazlaže svoj izbor. </w:t>
            </w:r>
          </w:p>
        </w:tc>
      </w:tr>
      <w:tr w:rsidR="00120637" w14:paraId="2615281D" w14:textId="77777777">
        <w:trPr>
          <w:trHeight w:val="31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6B99D741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07E3C9E9" w14:textId="77777777" w:rsidR="00120637" w:rsidRDefault="00CE6CAE">
            <w:pPr>
              <w:ind w:right="106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8C59555" w14:textId="77777777" w:rsidR="00120637" w:rsidRDefault="00CE6CAE">
            <w:pPr>
              <w:ind w:right="10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EFEC5BA" w14:textId="77777777" w:rsidR="00120637" w:rsidRDefault="00CE6CAE">
            <w:pPr>
              <w:ind w:right="10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EF46754" w14:textId="77777777" w:rsidR="00120637" w:rsidRDefault="00CE6CAE">
            <w:pPr>
              <w:ind w:right="10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12CFDE6" w14:textId="77777777" w:rsidR="00120637" w:rsidRDefault="00CE6CAE">
            <w:pPr>
              <w:ind w:right="10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2B8D619" w14:textId="77777777">
        <w:trPr>
          <w:trHeight w:val="596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14B0A5EC" w14:textId="77777777" w:rsidR="00120637" w:rsidRDefault="00CE6CAE">
            <w:pPr>
              <w:ind w:right="15"/>
            </w:pPr>
            <w:r>
              <w:rPr>
                <w:sz w:val="24"/>
              </w:rPr>
              <w:t>Razvija čitateljske navike kontinuiranim čitanjem i motivacijom za čitanjem različitih žanrova.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7DA09DA" w14:textId="77777777" w:rsidR="00120637" w:rsidRDefault="00CE6CAE">
            <w:pPr>
              <w:ind w:left="44"/>
            </w:pPr>
            <w:r>
              <w:rPr>
                <w:b/>
                <w:sz w:val="24"/>
              </w:rPr>
              <w:t>Ostvarivanje ishoda se prati i ne podliježe vrednovanju.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120637" w14:paraId="1546F19D" w14:textId="77777777">
        <w:trPr>
          <w:trHeight w:val="206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7FA581E" w14:textId="77777777" w:rsidR="00120637" w:rsidRDefault="00CE6CAE">
            <w:pPr>
              <w:ind w:right="57"/>
            </w:pPr>
            <w:r>
              <w:rPr>
                <w:sz w:val="24"/>
              </w:rPr>
              <w:t xml:space="preserve">Razlikuje dječje rječnike, enciklopedije i leksikon.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A136B57" w14:textId="77777777" w:rsidR="00120637" w:rsidRDefault="00CE6CAE">
            <w:pPr>
              <w:ind w:left="43" w:right="7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dječje rječnike, enciklopedije i leksikon“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A66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dječji leksikon i nakon jasnih uputa i jednostavnih zadataka, služi se istim.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517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i koristi dječji leksikon samostalno, ali za uporabu enciklopedije i leksikona traži dodatne upute i pojašnjenja.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AF4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Većinom se samostalno i uspješno služi dječjim rječnikom, leksikonom i dječjim enciklopedijama.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BF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 i bez uputa </w:t>
            </w:r>
          </w:p>
          <w:p w14:paraId="23CD47C4" w14:textId="77777777" w:rsidR="00120637" w:rsidRDefault="00CE6CAE">
            <w:pPr>
              <w:ind w:left="1" w:right="11"/>
            </w:pPr>
            <w:r>
              <w:rPr>
                <w:sz w:val="24"/>
              </w:rPr>
              <w:t xml:space="preserve">služi se dječjim rječnicima, enciklopedijama i leksikonima, jednako u digitalnom i tiskanom obliku. </w:t>
            </w:r>
          </w:p>
        </w:tc>
      </w:tr>
      <w:tr w:rsidR="00120637" w14:paraId="6974D5EF" w14:textId="77777777">
        <w:trPr>
          <w:trHeight w:val="886"/>
        </w:trPr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5DAFCB7B" w14:textId="77777777" w:rsidR="00120637" w:rsidRDefault="00CE6CAE">
            <w:r>
              <w:rPr>
                <w:sz w:val="24"/>
              </w:rPr>
              <w:t xml:space="preserve">Redovito izlaže svoj čitateljski izbor ostalim učenicima. </w:t>
            </w:r>
          </w:p>
        </w:tc>
        <w:tc>
          <w:tcPr>
            <w:tcW w:w="964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C1E1768" w14:textId="77777777" w:rsidR="00120637" w:rsidRDefault="00CE6CAE">
            <w:pPr>
              <w:ind w:left="44" w:right="67"/>
            </w:pPr>
            <w:r>
              <w:rPr>
                <w:b/>
                <w:sz w:val="24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120637" w14:paraId="3E3127F8" w14:textId="77777777">
        <w:trPr>
          <w:trHeight w:val="235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24013E8" w14:textId="77777777" w:rsidR="00120637" w:rsidRDefault="00CE6CAE">
            <w:r>
              <w:rPr>
                <w:sz w:val="24"/>
              </w:rPr>
              <w:t xml:space="preserve">Razgovara o izabranome i pročitanom književnom djelu.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F487C35" w14:textId="77777777" w:rsidR="00120637" w:rsidRDefault="00CE6CAE">
            <w:pPr>
              <w:spacing w:line="240" w:lineRule="auto"/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„razgovara o izabranome i pročitanom književnom djelu“</w:t>
            </w:r>
            <w:r>
              <w:rPr>
                <w:sz w:val="24"/>
              </w:rPr>
              <w:t xml:space="preserve"> po </w:t>
            </w:r>
          </w:p>
          <w:p w14:paraId="0AD1B754" w14:textId="77777777" w:rsidR="00120637" w:rsidRDefault="00CE6CAE">
            <w:pPr>
              <w:ind w:left="43" w:right="100"/>
            </w:pPr>
            <w:r>
              <w:rPr>
                <w:sz w:val="24"/>
              </w:rPr>
              <w:t>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BC3A" w14:textId="77777777" w:rsidR="00120637" w:rsidRDefault="00CE6CAE">
            <w:pPr>
              <w:spacing w:line="242" w:lineRule="auto"/>
              <w:ind w:left="1"/>
            </w:pPr>
            <w:r>
              <w:rPr>
                <w:sz w:val="24"/>
              </w:rPr>
              <w:t xml:space="preserve">Isključivo uz poticaj i metodom intervjua </w:t>
            </w:r>
          </w:p>
          <w:p w14:paraId="0EABC514" w14:textId="77777777" w:rsidR="00120637" w:rsidRDefault="00CE6CAE">
            <w:pPr>
              <w:ind w:left="1" w:right="84"/>
            </w:pPr>
            <w:r>
              <w:rPr>
                <w:sz w:val="24"/>
              </w:rPr>
              <w:t xml:space="preserve">(postavljanje pitanja)  razgovara o izabranome i pročitanom književnom djelu. Rječnik je siromašan, a rečenice kratke i često agramatične.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5918" w14:textId="77777777" w:rsidR="00120637" w:rsidRDefault="00CE6CAE">
            <w:pPr>
              <w:ind w:left="1" w:right="30"/>
            </w:pPr>
            <w:r>
              <w:rPr>
                <w:sz w:val="24"/>
              </w:rPr>
              <w:t xml:space="preserve">Uz dodatni poticaj  razgovara o izabranome i pročitanom književnom djelu. Siromašnijeg rječnika i jednostavnijih rečenica u izlaganju.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DCD7" w14:textId="77777777" w:rsidR="00120637" w:rsidRDefault="00CE6CAE">
            <w:pPr>
              <w:ind w:left="1" w:right="31"/>
            </w:pPr>
            <w:r>
              <w:rPr>
                <w:sz w:val="24"/>
              </w:rPr>
              <w:t xml:space="preserve">Razgovara o izabranome i pročitanom književnom djelu uspješno i samostalno, ali ponekad je potrebno postaviti pokoje pitanje.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5F7" w14:textId="77777777" w:rsidR="00120637" w:rsidRDefault="00CE6CAE">
            <w:pPr>
              <w:ind w:left="1" w:right="50"/>
            </w:pPr>
            <w:r>
              <w:rPr>
                <w:sz w:val="24"/>
              </w:rPr>
              <w:t xml:space="preserve">Tečno, bogatim rječnikom i proširenim rečenicama, poštujući norme standardnog hrvatskoga jezika razgovara o izabranome i pročitanome djelu. </w:t>
            </w:r>
          </w:p>
        </w:tc>
      </w:tr>
      <w:tr w:rsidR="00120637" w14:paraId="18E8C931" w14:textId="77777777">
        <w:trPr>
          <w:trHeight w:val="595"/>
        </w:trPr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7ED73CDE" w14:textId="77777777" w:rsidR="00120637" w:rsidRDefault="00CE6CAE">
            <w:r>
              <w:rPr>
                <w:sz w:val="24"/>
              </w:rPr>
              <w:t xml:space="preserve">Izabire tekstove prema interesu sa šireg popisa predloženih književnih. </w:t>
            </w:r>
          </w:p>
        </w:tc>
        <w:tc>
          <w:tcPr>
            <w:tcW w:w="964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2470072" w14:textId="77777777" w:rsidR="00120637" w:rsidRDefault="00CE6CAE">
            <w:pPr>
              <w:ind w:left="44"/>
            </w:pPr>
            <w:r>
              <w:rPr>
                <w:b/>
                <w:sz w:val="24"/>
              </w:rPr>
              <w:t>Ostvarivanje ishoda se prati i ne podliježe vrednovanju.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120637" w14:paraId="50204374" w14:textId="77777777">
        <w:trPr>
          <w:trHeight w:val="362"/>
        </w:trPr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357B23FC" w14:textId="77777777" w:rsidR="00120637" w:rsidRDefault="00CE6CAE">
            <w:pPr>
              <w:ind w:right="110"/>
              <w:jc w:val="center"/>
            </w:pPr>
            <w:r>
              <w:rPr>
                <w:b/>
                <w:sz w:val="28"/>
              </w:rPr>
              <w:t xml:space="preserve">ISHOD: OŠ HJ B.4.4. Učenik se stvaralački izražava potaknut književnim tekstom, iskustvima i doživljajima. </w:t>
            </w:r>
          </w:p>
        </w:tc>
      </w:tr>
      <w:tr w:rsidR="00120637" w14:paraId="0EF6B3DF" w14:textId="77777777">
        <w:trPr>
          <w:trHeight w:val="312"/>
        </w:trPr>
        <w:tc>
          <w:tcPr>
            <w:tcW w:w="2350" w:type="dxa"/>
            <w:tcBorders>
              <w:top w:val="single" w:sz="9" w:space="0" w:color="BDD6EE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BDD6EE"/>
          </w:tcPr>
          <w:p w14:paraId="00C888DE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lastRenderedPageBreak/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8376A51" w14:textId="77777777" w:rsidR="00120637" w:rsidRDefault="00CE6CAE">
            <w:pPr>
              <w:ind w:right="106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70F66BB5" w14:textId="77777777" w:rsidR="00120637" w:rsidRDefault="00CE6CAE">
            <w:pPr>
              <w:ind w:right="10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88EF2A2" w14:textId="77777777" w:rsidR="00120637" w:rsidRDefault="00CE6CAE">
            <w:pPr>
              <w:ind w:right="10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EFEF410" w14:textId="77777777" w:rsidR="00120637" w:rsidRDefault="00CE6CAE">
            <w:pPr>
              <w:ind w:right="10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75E5E107" w14:textId="77777777" w:rsidR="00120637" w:rsidRDefault="00CE6CAE">
            <w:pPr>
              <w:ind w:right="10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10242DAF" w14:textId="77777777">
        <w:trPr>
          <w:trHeight w:val="2066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95F1BE6" w14:textId="77777777" w:rsidR="00120637" w:rsidRDefault="00CE6CAE">
            <w:pPr>
              <w:ind w:right="96"/>
            </w:pPr>
            <w:r>
              <w:rPr>
                <w:sz w:val="24"/>
              </w:rPr>
              <w:t xml:space="preserve">Koristi se jezičnim vještinama, aktivnim rječnikom i temeljnim znanjima radi oblikovanja uradaka u kojima dolazi do izražaja kreativnost,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0BE0EA3" w14:textId="77777777" w:rsidR="00120637" w:rsidRDefault="00CE6CAE">
            <w:pPr>
              <w:ind w:lef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„koristi se jezičnim vještinama, aktivnim rječnikom i temeljnim znanjima radi oblikovanja uradaka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303" w14:textId="77777777" w:rsidR="00120637" w:rsidRDefault="00CE6CAE">
            <w:pPr>
              <w:ind w:left="1" w:right="337"/>
              <w:jc w:val="both"/>
            </w:pPr>
            <w:r>
              <w:rPr>
                <w:sz w:val="24"/>
              </w:rPr>
              <w:t xml:space="preserve">Na razini djelomične reprodukcije  koristi se jezičnim vještinama, aktivnim rječnikom, koji je prilično siromašan,  i temeljnim znanjima radi oblikovanja uradaka u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8517" w14:textId="77777777" w:rsidR="00120637" w:rsidRDefault="00CE6CAE">
            <w:pPr>
              <w:ind w:left="1" w:right="84"/>
            </w:pPr>
            <w:r>
              <w:rPr>
                <w:sz w:val="24"/>
              </w:rPr>
              <w:t xml:space="preserve">Na razini reprodukcije  koristi se jezičnim vještinama, aktivnim rječnikom i temeljnim znanjima radi oblikovanja uradaka u kojima dolazi do djelomičnog izražaja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8585" w14:textId="77777777" w:rsidR="00120637" w:rsidRDefault="00CE6CAE">
            <w:pPr>
              <w:ind w:left="1" w:right="39"/>
            </w:pPr>
            <w:r>
              <w:rPr>
                <w:sz w:val="24"/>
              </w:rPr>
              <w:t xml:space="preserve">Na razini automatizacije  koristi se jezičnim vještinama, aktivnim rječnikom i temeljnim znanjima radi oblikovanja uradaka u kojima dolazi do izražaja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01B5" w14:textId="77777777" w:rsidR="00120637" w:rsidRDefault="00CE6CAE">
            <w:pPr>
              <w:ind w:left="1" w:right="95"/>
            </w:pPr>
            <w:r>
              <w:rPr>
                <w:sz w:val="24"/>
              </w:rPr>
              <w:t xml:space="preserve">Na razini operativnosti  koristi se jezičnim vještinama, aktivnim rječnikom i temeljnim znanjima radi oblikovanja uradaka u kojima dolazi do izražaja </w:t>
            </w:r>
          </w:p>
        </w:tc>
      </w:tr>
    </w:tbl>
    <w:p w14:paraId="56F95D80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349"/>
        <w:gridCol w:w="2368"/>
        <w:gridCol w:w="1515"/>
        <w:gridCol w:w="1493"/>
        <w:gridCol w:w="2810"/>
        <w:gridCol w:w="2643"/>
        <w:gridCol w:w="2700"/>
      </w:tblGrid>
      <w:tr w:rsidR="00120637" w14:paraId="69E3DA95" w14:textId="77777777">
        <w:trPr>
          <w:trHeight w:val="206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784E9EB" w14:textId="77777777" w:rsidR="00120637" w:rsidRDefault="00CE6CAE">
            <w:r>
              <w:rPr>
                <w:sz w:val="24"/>
              </w:rPr>
              <w:t xml:space="preserve">originalnost i stvaralačko mišljenje. 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10E9DDD" w14:textId="77777777" w:rsidR="00120637" w:rsidRDefault="00CE6CAE">
            <w:pPr>
              <w:ind w:left="43" w:right="63"/>
            </w:pPr>
            <w:r>
              <w:rPr>
                <w:i/>
                <w:sz w:val="24"/>
              </w:rPr>
              <w:t>u kojima dolazi do izražaja kreativnost, originalnost i stvaralačko mišljenje“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D15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kojima dolazi do izražaja kreativnost, originalnost i stvaralačko mišljenje u tragovima.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CD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kreativnosti, originalnosti i stvaralačkog mišljenja. Usvojen vještine ne razvija dovoljno kako bi se nove nadogradile na poznate.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441" w14:textId="77777777" w:rsidR="00120637" w:rsidRDefault="00CE6CAE">
            <w:pPr>
              <w:ind w:left="1" w:right="15"/>
            </w:pPr>
            <w:r>
              <w:rPr>
                <w:sz w:val="24"/>
              </w:rPr>
              <w:t xml:space="preserve">kreativnost, originalnost i stvaralačko mišljenje.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C0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kreativnost, originalnost i stvaralačko mišljenje. </w:t>
            </w:r>
          </w:p>
        </w:tc>
      </w:tr>
      <w:tr w:rsidR="00120637" w14:paraId="7B16F9E8" w14:textId="77777777">
        <w:trPr>
          <w:trHeight w:val="595"/>
        </w:trPr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654568A8" w14:textId="77777777" w:rsidR="00120637" w:rsidRDefault="00CE6CAE">
            <w:r>
              <w:rPr>
                <w:sz w:val="24"/>
              </w:rPr>
              <w:t xml:space="preserve">Prikuplja vlastite uratke u radnu mapu (portfolio) prateći vlastiti napredak. </w:t>
            </w:r>
          </w:p>
        </w:tc>
        <w:tc>
          <w:tcPr>
            <w:tcW w:w="964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2CCEFC4" w14:textId="77777777" w:rsidR="00120637" w:rsidRDefault="00CE6CAE">
            <w:pPr>
              <w:ind w:left="44"/>
            </w:pPr>
            <w:r>
              <w:rPr>
                <w:b/>
                <w:sz w:val="24"/>
              </w:rPr>
              <w:t>Ostvarivanje ishoda se prati i ne podliježe vrednovanju.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11F63EC0" w14:textId="77777777">
        <w:trPr>
          <w:trHeight w:val="1183"/>
        </w:trPr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3B7E32F7" w14:textId="77777777" w:rsidR="00120637" w:rsidRDefault="00CE6CAE">
            <w:r>
              <w:rPr>
                <w:sz w:val="24"/>
              </w:rPr>
              <w:t xml:space="preserve">Stvara različite individualne uratke: pripovijeda sadržaj književnoga teksta iz perspektive drugoga lika, vremena ili mjesta, izražajno čita književne tekstove, recitira/krasnoslovi, piše dnevnik, snima audioprilog, stvara fotopriču ili fotostrip. </w:t>
            </w:r>
          </w:p>
        </w:tc>
        <w:tc>
          <w:tcPr>
            <w:tcW w:w="964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37606F8" w14:textId="77777777" w:rsidR="00120637" w:rsidRDefault="00CE6CAE">
            <w:pPr>
              <w:ind w:left="1"/>
            </w:pPr>
            <w:r>
              <w:rPr>
                <w:b/>
                <w:sz w:val="24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485EAF92" w14:textId="77777777">
        <w:trPr>
          <w:trHeight w:val="352"/>
        </w:trPr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D1F988" w14:textId="77777777" w:rsidR="00120637" w:rsidRDefault="00CE6CAE">
            <w:pPr>
              <w:ind w:right="69"/>
              <w:jc w:val="center"/>
            </w:pPr>
            <w:r>
              <w:rPr>
                <w:b/>
                <w:color w:val="C00000"/>
                <w:sz w:val="28"/>
              </w:rPr>
              <w:t xml:space="preserve">SASTAVNICA/ELEMENT VREDNOVANJA PREMA KURIKULARNIM DOKUMENTIMA: KULTURA I MEDIJI </w:t>
            </w:r>
          </w:p>
        </w:tc>
      </w:tr>
      <w:tr w:rsidR="00120637" w14:paraId="69D2B852" w14:textId="77777777">
        <w:trPr>
          <w:trHeight w:val="362"/>
        </w:trPr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738253B8" w14:textId="77777777" w:rsidR="00120637" w:rsidRDefault="00CE6CAE">
            <w:pPr>
              <w:ind w:right="72"/>
              <w:jc w:val="center"/>
            </w:pPr>
            <w:r>
              <w:rPr>
                <w:b/>
                <w:sz w:val="28"/>
              </w:rPr>
              <w:t xml:space="preserve">ISHOD: OŠ HJ C.4.1. Učenik izdvaja važne podatke koristeći se različitim izvorima primjerenima dobi. </w:t>
            </w:r>
          </w:p>
        </w:tc>
      </w:tr>
      <w:tr w:rsidR="00120637" w14:paraId="433A9B29" w14:textId="77777777">
        <w:trPr>
          <w:trHeight w:val="316"/>
        </w:trPr>
        <w:tc>
          <w:tcPr>
            <w:tcW w:w="2350" w:type="dxa"/>
            <w:tcBorders>
              <w:top w:val="single" w:sz="9" w:space="0" w:color="9CC2E5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53F61301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243F8D0" w14:textId="77777777" w:rsidR="00120637" w:rsidRDefault="00CE6CAE">
            <w:pPr>
              <w:ind w:right="6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4AD092C" w14:textId="77777777" w:rsidR="00120637" w:rsidRDefault="00CE6CAE">
            <w:pPr>
              <w:ind w:right="6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D45AD03" w14:textId="77777777" w:rsidR="00120637" w:rsidRDefault="00CE6CAE">
            <w:pPr>
              <w:ind w:right="6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50AFF45" w14:textId="77777777" w:rsidR="00120637" w:rsidRDefault="00CE6CAE">
            <w:pPr>
              <w:ind w:right="6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1EFAFDD" w14:textId="77777777" w:rsidR="00120637" w:rsidRDefault="00CE6CAE">
            <w:pPr>
              <w:ind w:right="6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0F8DCCF1" w14:textId="77777777">
        <w:trPr>
          <w:trHeight w:val="891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3A5F409F" w14:textId="77777777" w:rsidR="00120637" w:rsidRDefault="00CE6CAE">
            <w:pPr>
              <w:ind w:right="6"/>
            </w:pPr>
            <w:r>
              <w:rPr>
                <w:sz w:val="24"/>
              </w:rPr>
              <w:t xml:space="preserve">Prepoznaje moguće izvore podataka i informacija: stručnjaci ili drugi pojedinci, školske ili narodne/gradske knjižnice, Internet.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733EED99" w14:textId="77777777" w:rsidR="00120637" w:rsidRDefault="00CE6CAE">
            <w:pPr>
              <w:ind w:right="73"/>
              <w:jc w:val="center"/>
            </w:pPr>
            <w:r>
              <w:rPr>
                <w:b/>
                <w:sz w:val="24"/>
              </w:rPr>
              <w:t>Ostvarivanje razrade ishoda se prati i ne podliježe vrednovanju.</w:t>
            </w:r>
            <w:r>
              <w:rPr>
                <w:sz w:val="24"/>
              </w:rPr>
              <w:t xml:space="preserve"> </w:t>
            </w:r>
          </w:p>
          <w:p w14:paraId="502DFE9E" w14:textId="77777777" w:rsidR="00120637" w:rsidRDefault="00CE6CAE">
            <w:pPr>
              <w:ind w:left="1"/>
            </w:pPr>
            <w:r>
              <w:t xml:space="preserve"> </w:t>
            </w:r>
          </w:p>
        </w:tc>
      </w:tr>
      <w:tr w:rsidR="00120637" w14:paraId="1A2922B8" w14:textId="77777777">
        <w:trPr>
          <w:trHeight w:val="2070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4DFBEF59" w14:textId="77777777" w:rsidR="00120637" w:rsidRDefault="00CE6CAE">
            <w:pPr>
              <w:ind w:right="335"/>
              <w:jc w:val="both"/>
            </w:pPr>
            <w:r>
              <w:rPr>
                <w:sz w:val="24"/>
              </w:rPr>
              <w:lastRenderedPageBreak/>
              <w:t>Dolazi do podataka kombinirajući različite izvore.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551A1334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„dolazi do podataka kombinirajući različite izvore“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5FA4F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Isključivo uz poticaj i navođenje, u malim spoznajnim koracima i uz jedan izvor znanja, dolazi do podataka.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90B0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poticaj, jasne upute i ograničavanje broja materijala izvora znanja, relativno uspješno, uz pomoć, dolazi do podataka.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38B6DA" w14:textId="77777777" w:rsidR="00120637" w:rsidRDefault="00CE6CAE">
            <w:pPr>
              <w:ind w:left="1" w:right="48"/>
            </w:pPr>
            <w:r>
              <w:rPr>
                <w:sz w:val="24"/>
              </w:rPr>
              <w:t xml:space="preserve">Uz raznovrsno ponuđene izvore znanja, samostalno odabire neke izvore u kojima se osjeća najkompetentnije u dolaženju do podataka.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CBA29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Jednako se uspješno snalazi u kombiniranju podataka iz digitalnih medija i tiskanih materijala. </w:t>
            </w:r>
          </w:p>
        </w:tc>
      </w:tr>
      <w:tr w:rsidR="00120637" w14:paraId="7754EEE5" w14:textId="77777777">
        <w:trPr>
          <w:trHeight w:val="599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3725B899" w14:textId="77777777" w:rsidR="00120637" w:rsidRDefault="00CE6CAE">
            <w:pPr>
              <w:jc w:val="both"/>
            </w:pPr>
            <w:r>
              <w:rPr>
                <w:sz w:val="24"/>
              </w:rPr>
              <w:t>Prepoznaje, preuzima, pregledava i objašnjava materijale sa školske mrežne stranice.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3D27918F" w14:textId="77777777" w:rsidR="00120637" w:rsidRDefault="00CE6CAE">
            <w:pPr>
              <w:ind w:right="73"/>
              <w:jc w:val="center"/>
            </w:pPr>
            <w:r>
              <w:rPr>
                <w:b/>
                <w:sz w:val="24"/>
              </w:rPr>
              <w:t>Ostvarivanje razrade ishoda se prati i ne podliježe vrednovanju.</w:t>
            </w:r>
            <w:r>
              <w:rPr>
                <w:sz w:val="24"/>
              </w:rPr>
              <w:t xml:space="preserve"> </w:t>
            </w:r>
          </w:p>
          <w:p w14:paraId="3207FBD5" w14:textId="77777777" w:rsidR="00120637" w:rsidRDefault="00CE6CAE">
            <w:pPr>
              <w:ind w:right="17"/>
              <w:jc w:val="center"/>
            </w:pPr>
            <w:r>
              <w:t xml:space="preserve"> </w:t>
            </w:r>
          </w:p>
        </w:tc>
      </w:tr>
      <w:tr w:rsidR="00120637" w14:paraId="09A2622C" w14:textId="77777777">
        <w:trPr>
          <w:trHeight w:val="902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F4B083"/>
          </w:tcPr>
          <w:p w14:paraId="105DC333" w14:textId="77777777" w:rsidR="00120637" w:rsidRDefault="00CE6CAE">
            <w:r>
              <w:rPr>
                <w:sz w:val="24"/>
              </w:rPr>
              <w:t xml:space="preserve">Upotrebljava podatke u različite svrhe: proširuje sadržaje učenja, priprema se za pisanje i govorenje.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4B083"/>
          </w:tcPr>
          <w:p w14:paraId="781646AD" w14:textId="77777777" w:rsidR="00120637" w:rsidRDefault="00CE6CAE">
            <w:pPr>
              <w:ind w:left="1"/>
            </w:pPr>
            <w:r>
              <w:rPr>
                <w:b/>
                <w:sz w:val="24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5F60AE6F" w14:textId="77777777">
        <w:trPr>
          <w:trHeight w:val="373"/>
        </w:trPr>
        <w:tc>
          <w:tcPr>
            <w:tcW w:w="1587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359CE742" w14:textId="77777777" w:rsidR="00120637" w:rsidRDefault="00CE6CAE">
            <w:pPr>
              <w:ind w:right="74"/>
              <w:jc w:val="center"/>
            </w:pPr>
            <w:r>
              <w:rPr>
                <w:b/>
                <w:sz w:val="28"/>
              </w:rPr>
              <w:t xml:space="preserve">ISHOD: OŠ HJ C.4.2. Učenik razlikuje elektroničke medije primjerene dobi i interesima učenika. </w:t>
            </w:r>
          </w:p>
        </w:tc>
      </w:tr>
      <w:tr w:rsidR="00120637" w14:paraId="63603EBA" w14:textId="77777777">
        <w:trPr>
          <w:trHeight w:val="312"/>
        </w:trPr>
        <w:tc>
          <w:tcPr>
            <w:tcW w:w="2350" w:type="dxa"/>
            <w:tcBorders>
              <w:top w:val="single" w:sz="7" w:space="0" w:color="9CC2E5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1B10C1E7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CEB6BC5" w14:textId="77777777" w:rsidR="00120637" w:rsidRDefault="00CE6CAE">
            <w:pPr>
              <w:ind w:right="6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E924EE4" w14:textId="77777777" w:rsidR="00120637" w:rsidRDefault="00CE6CAE">
            <w:pPr>
              <w:ind w:right="6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DE95113" w14:textId="77777777" w:rsidR="00120637" w:rsidRDefault="00CE6CAE">
            <w:pPr>
              <w:ind w:right="6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AD83459" w14:textId="77777777" w:rsidR="00120637" w:rsidRDefault="00CE6CAE">
            <w:pPr>
              <w:ind w:right="6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35D0A48" w14:textId="77777777" w:rsidR="00120637" w:rsidRDefault="00CE6CAE">
            <w:pPr>
              <w:ind w:right="6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</w:tbl>
    <w:p w14:paraId="7E5345DA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878" w:type="dxa"/>
        <w:tblInd w:w="-565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349"/>
        <w:gridCol w:w="2368"/>
        <w:gridCol w:w="1515"/>
        <w:gridCol w:w="1493"/>
        <w:gridCol w:w="2810"/>
        <w:gridCol w:w="2643"/>
        <w:gridCol w:w="2700"/>
      </w:tblGrid>
      <w:tr w:rsidR="00120637" w14:paraId="7F8453D4" w14:textId="77777777">
        <w:trPr>
          <w:trHeight w:val="1483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5BABA5B1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Razlikuje televiziju, radio, Internet. </w:t>
            </w:r>
          </w:p>
          <w:p w14:paraId="63006DE9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22857217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televiziju, radio, internet“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76AC2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Razlikuje po vrsti  televiziju, radio, Internet.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B73F2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određeni poticaj  razlikuje i uspoređuje televiziju, radio, Internet.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FF16C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Razlikuje i uspoređuje  </w:t>
            </w:r>
          </w:p>
          <w:p w14:paraId="2419DF68" w14:textId="77777777" w:rsidR="00120637" w:rsidRDefault="00CE6CAE">
            <w:pPr>
              <w:ind w:left="1" w:right="77"/>
              <w:jc w:val="both"/>
            </w:pPr>
            <w:r>
              <w:rPr>
                <w:sz w:val="24"/>
              </w:rPr>
              <w:t xml:space="preserve">televiziju, radio, Internet te ih međusobno pojašnjava.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9C701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Kritički zaključuje o razlikama i sličnostima televizije, Interneta i radija. </w:t>
            </w:r>
          </w:p>
        </w:tc>
      </w:tr>
      <w:tr w:rsidR="00120637" w14:paraId="4D225D46" w14:textId="77777777">
        <w:trPr>
          <w:trHeight w:val="596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1290DE6F" w14:textId="77777777" w:rsidR="00120637" w:rsidRDefault="00CE6CAE">
            <w:r>
              <w:rPr>
                <w:sz w:val="24"/>
              </w:rPr>
              <w:t xml:space="preserve">Gleda emisije za djecu i razgovara o njima.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5AB209E3" w14:textId="77777777" w:rsidR="00120637" w:rsidRDefault="00CE6CAE">
            <w:pPr>
              <w:ind w:right="56"/>
              <w:jc w:val="center"/>
            </w:pPr>
            <w:r>
              <w:rPr>
                <w:b/>
                <w:sz w:val="24"/>
              </w:rPr>
              <w:t>Ostvarivanje razrade ishoda se prati i ne podliježe vrednovanju.</w:t>
            </w:r>
            <w:r>
              <w:rPr>
                <w:sz w:val="24"/>
              </w:rPr>
              <w:t xml:space="preserve"> </w:t>
            </w:r>
          </w:p>
          <w:p w14:paraId="7B3220D4" w14:textId="77777777" w:rsidR="00120637" w:rsidRDefault="00CE6CAE">
            <w:pPr>
              <w:ind w:left="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20637" w14:paraId="710849D1" w14:textId="77777777">
        <w:trPr>
          <w:trHeight w:val="2363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3A6134CD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Objašnjava razliku između novinskih </w:t>
            </w:r>
          </w:p>
          <w:p w14:paraId="3E33654E" w14:textId="77777777" w:rsidR="00120637" w:rsidRDefault="00CE6CAE">
            <w:r>
              <w:rPr>
                <w:sz w:val="24"/>
              </w:rPr>
              <w:t>priloga na televiziji i radiju (primjerice, intervju).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54C22A1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razliku između novinskih </w:t>
            </w:r>
          </w:p>
          <w:p w14:paraId="37D59C82" w14:textId="77777777" w:rsidR="00120637" w:rsidRDefault="00CE6CAE">
            <w:r>
              <w:rPr>
                <w:i/>
                <w:sz w:val="24"/>
              </w:rPr>
              <w:t>priloga na televiziji i radiju (primjerice, intervju)“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E1ED2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zorni  primjer razlikuje prilog s televizije od radijskog priloga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531D4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Razlikuje novinske priloge </w:t>
            </w:r>
          </w:p>
          <w:p w14:paraId="4595E94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 televiziji i radiju (intervju, reportaža), konkretne usporedbe i razlike uočava uz ponuđene odgovore.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243300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Objašnjava razliku između novinskih </w:t>
            </w:r>
          </w:p>
          <w:p w14:paraId="3EC53C6D" w14:textId="77777777" w:rsidR="00120637" w:rsidRDefault="00CE6CAE">
            <w:pPr>
              <w:ind w:left="1" w:right="478"/>
              <w:jc w:val="both"/>
            </w:pPr>
            <w:r>
              <w:rPr>
                <w:sz w:val="24"/>
              </w:rPr>
              <w:t xml:space="preserve">priloga na televiziji i radiju (primjerice, intervju i reportaža).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ABE8A2" w14:textId="77777777" w:rsidR="00120637" w:rsidRDefault="00CE6CAE">
            <w:pPr>
              <w:ind w:left="1" w:right="142"/>
              <w:jc w:val="both"/>
            </w:pPr>
            <w:r>
              <w:rPr>
                <w:sz w:val="24"/>
              </w:rPr>
              <w:t xml:space="preserve">Opisuje i  objašnjava razliku između novinskih priloga na televiziji i radiju (primjerice, intervju i reportaža). </w:t>
            </w:r>
          </w:p>
        </w:tc>
      </w:tr>
      <w:tr w:rsidR="00120637" w14:paraId="64393B42" w14:textId="77777777">
        <w:trPr>
          <w:trHeight w:val="601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6604D541" w14:textId="77777777" w:rsidR="00120637" w:rsidRDefault="00CE6CAE">
            <w:pPr>
              <w:jc w:val="both"/>
            </w:pPr>
            <w:r>
              <w:rPr>
                <w:sz w:val="24"/>
              </w:rPr>
              <w:t xml:space="preserve">Pristupa društvenim mrežama uz vođenje i usmjeravanje te pretražuje mrežne portale za djecu.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6276020B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>Ostvarivanje razrade ishoda se prati i ne podliježe vrednovanju.</w:t>
            </w:r>
            <w:r>
              <w:t xml:space="preserve"> </w:t>
            </w:r>
          </w:p>
        </w:tc>
      </w:tr>
      <w:tr w:rsidR="00120637" w14:paraId="728680A2" w14:textId="77777777">
        <w:trPr>
          <w:trHeight w:val="891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02A335F6" w14:textId="77777777" w:rsidR="00120637" w:rsidRDefault="00CE6CAE">
            <w:pPr>
              <w:ind w:right="32"/>
            </w:pPr>
            <w:r>
              <w:rPr>
                <w:sz w:val="24"/>
              </w:rPr>
              <w:lastRenderedPageBreak/>
              <w:t xml:space="preserve">Gleda animirane, dokumentarne i igrane filmove i filmove dječjega filmskog stvaralaštva tematski i sadržajno primjerene recepcijskim i spoznajnim mogućnostima.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4A59CFD2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>Ostvarivanje razrade ishoda se prati i ne podliježe vrednovanju.</w:t>
            </w:r>
            <w:r>
              <w:t xml:space="preserve"> </w:t>
            </w:r>
          </w:p>
        </w:tc>
      </w:tr>
      <w:tr w:rsidR="00120637" w14:paraId="662A730D" w14:textId="77777777">
        <w:trPr>
          <w:trHeight w:val="2665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2D01B36D" w14:textId="77777777" w:rsidR="00120637" w:rsidRDefault="00CE6CAE">
            <w:r>
              <w:rPr>
                <w:sz w:val="24"/>
              </w:rPr>
              <w:t>Zamjećuje sličnosti i razlike između književnoga djela, kazališne predstave ili filma nastalih prema književnome djelu.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354D17B8" w14:textId="77777777" w:rsidR="00120637" w:rsidRDefault="00CE6CAE"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„zamjećuje sličnosti i razlike između književnoga djela, kazališne predstave ili filma nastalih prema književnome djelu“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93AD6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Tek uz navedene razlike i sličnosti prepoznaje prema ponuđenome jasne i izrazito zamjetne razlike i sličnosti između književnoga djela i filma nastaloga prema književnome djelu.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6F63A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Povremeno i uz primjer prepoznaje sličnosti i razlike između književnog djela ili filma nastalog prema književnome djelu.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4E58A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Zamjećuje sličnosti i razlike između književnoga djela, kazališne predstave ili filma nastalih prema književnome djelu.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ABE2D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Zamjećuje, opisuje i uspoređuje sličnosti i razlike između književnoga djela, kazališne predstave ili filma nastalih prema književnome djelu. </w:t>
            </w:r>
          </w:p>
        </w:tc>
      </w:tr>
      <w:tr w:rsidR="00120637" w14:paraId="7DF7421E" w14:textId="77777777">
        <w:trPr>
          <w:trHeight w:val="369"/>
        </w:trPr>
        <w:tc>
          <w:tcPr>
            <w:tcW w:w="1587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966"/>
          </w:tcPr>
          <w:p w14:paraId="058C99DC" w14:textId="77777777" w:rsidR="00120637" w:rsidRDefault="00CE6CAE">
            <w:pPr>
              <w:ind w:right="57"/>
              <w:jc w:val="center"/>
            </w:pPr>
            <w:r>
              <w:rPr>
                <w:b/>
                <w:sz w:val="28"/>
              </w:rPr>
              <w:t xml:space="preserve">ISHOD: OŠ HJ C.4.3. Učenik razlikuje i opisuje kulturne događaje koje posjećuje i iskazuje svoje mišljenje o njima. </w:t>
            </w:r>
          </w:p>
        </w:tc>
      </w:tr>
      <w:tr w:rsidR="00120637" w14:paraId="0BE6BBEA" w14:textId="77777777">
        <w:trPr>
          <w:trHeight w:val="315"/>
        </w:trPr>
        <w:tc>
          <w:tcPr>
            <w:tcW w:w="2350" w:type="dxa"/>
            <w:tcBorders>
              <w:top w:val="single" w:sz="7" w:space="0" w:color="9CC2E5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11B077C1" w14:textId="77777777" w:rsidR="00120637" w:rsidRDefault="00CE6CAE">
            <w:pPr>
              <w:ind w:left="132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368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9EEEE85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E414221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892AF59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E5DCE7C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FC74D21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7DB76B9C" w14:textId="77777777">
        <w:trPr>
          <w:trHeight w:val="892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2DC3BA14" w14:textId="77777777" w:rsidR="00120637" w:rsidRDefault="00CE6CAE">
            <w:r>
              <w:rPr>
                <w:sz w:val="24"/>
              </w:rPr>
              <w:t xml:space="preserve">Posjećuje i sudjeluje u kulturnim događajima (likovnima, glazbenim, znanstveno-popularnim). </w:t>
            </w:r>
          </w:p>
        </w:tc>
        <w:tc>
          <w:tcPr>
            <w:tcW w:w="9646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48C66256" w14:textId="77777777" w:rsidR="00120637" w:rsidRDefault="00CE6CAE">
            <w:pPr>
              <w:ind w:left="1"/>
            </w:pPr>
            <w:r>
              <w:rPr>
                <w:b/>
                <w:sz w:val="24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  <w:r>
              <w:t xml:space="preserve"> </w:t>
            </w:r>
          </w:p>
        </w:tc>
      </w:tr>
      <w:tr w:rsidR="00120637" w14:paraId="0452686A" w14:textId="77777777">
        <w:trPr>
          <w:trHeight w:val="598"/>
        </w:trPr>
        <w:tc>
          <w:tcPr>
            <w:tcW w:w="62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00A82EDF" w14:textId="77777777" w:rsidR="00120637" w:rsidRDefault="00CE6CAE">
            <w:r>
              <w:rPr>
                <w:sz w:val="24"/>
              </w:rPr>
              <w:t>Razgovara sa sudionicima tijekom i nakon kulturnoga događaja.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nil"/>
            </w:tcBorders>
            <w:shd w:val="clear" w:color="auto" w:fill="F4B083"/>
            <w:vAlign w:val="bottom"/>
          </w:tcPr>
          <w:p w14:paraId="4F1AC367" w14:textId="77777777" w:rsidR="00120637" w:rsidRDefault="00CE6CAE">
            <w:pPr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5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4B083"/>
          </w:tcPr>
          <w:p w14:paraId="50C72E92" w14:textId="77777777" w:rsidR="00120637" w:rsidRDefault="00CE6CAE">
            <w:pPr>
              <w:ind w:left="56"/>
            </w:pPr>
            <w:r>
              <w:rPr>
                <w:b/>
                <w:sz w:val="24"/>
              </w:rPr>
              <w:t>Ostvarivanje razrade ishoda se prati i ne podliježe vrednovanju.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4C1423C4" w14:textId="77777777">
        <w:trPr>
          <w:trHeight w:val="2068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687C6806" w14:textId="77777777" w:rsidR="00120637" w:rsidRDefault="00CE6CAE">
            <w:r>
              <w:rPr>
                <w:sz w:val="24"/>
              </w:rPr>
              <w:t>Izdvaja što mu se sviđa ili ne sviđa u vezi s kulturnim događajem.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07AF8CE5" w14:textId="77777777" w:rsidR="00120637" w:rsidRDefault="00CE6CAE">
            <w:pPr>
              <w:ind w:left="1" w:right="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 izdvaja što mu se sviđa ili ne sviđa u vezi s kulturnim događajem“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CD114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Kratko i uz poticaj ili prema primjeru  izdvaja što mu se </w:t>
            </w:r>
          </w:p>
          <w:p w14:paraId="0AADECB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sviđa ili ne sviđa u vezi s kulturnim događajem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5E290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Izdvaja što mu se sviđa ili </w:t>
            </w:r>
          </w:p>
          <w:p w14:paraId="3058CC8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ne sviđa u vezi s kulturnim </w:t>
            </w:r>
          </w:p>
          <w:p w14:paraId="59AA5E5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događajem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F1CB2D" w14:textId="77777777" w:rsidR="00120637" w:rsidRDefault="00CE6CAE">
            <w:pPr>
              <w:spacing w:line="240" w:lineRule="auto"/>
              <w:ind w:left="1" w:right="45"/>
            </w:pPr>
            <w:r>
              <w:rPr>
                <w:sz w:val="24"/>
              </w:rPr>
              <w:t xml:space="preserve">Izdvaja i jasno navodi što mu se sviđa ili ne </w:t>
            </w:r>
          </w:p>
          <w:p w14:paraId="120C778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sviđa u vezi s kulturnim </w:t>
            </w:r>
          </w:p>
          <w:p w14:paraId="0353665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događajem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890233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Izdvaja, navodi i opisuje bogatim rječnikom i živopisno što mu se sviđa </w:t>
            </w:r>
          </w:p>
          <w:p w14:paraId="7026310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ili ne sviđa u vezi s </w:t>
            </w:r>
          </w:p>
          <w:p w14:paraId="0433A38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kulturnim događajem </w:t>
            </w:r>
          </w:p>
        </w:tc>
      </w:tr>
      <w:tr w:rsidR="00120637" w14:paraId="0B1CA4D8" w14:textId="77777777">
        <w:trPr>
          <w:trHeight w:val="2648"/>
        </w:trPr>
        <w:tc>
          <w:tcPr>
            <w:tcW w:w="2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BACEDDF" w14:textId="77777777" w:rsidR="00120637" w:rsidRDefault="00CE6CAE">
            <w:r>
              <w:rPr>
                <w:sz w:val="24"/>
              </w:rPr>
              <w:lastRenderedPageBreak/>
              <w:t>Izražava svoj doživljaj kulturnoga događaja crtežom, slikom, govorom ili kratkim tekstom.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42E4B6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 izražava svoj doživljaj kulturnoga događaja crtežom, slikom, govorom ili kratkim tekstom“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25AF" w14:textId="77777777" w:rsidR="00120637" w:rsidRDefault="00CE6CAE">
            <w:pPr>
              <w:ind w:left="1" w:right="120"/>
              <w:jc w:val="both"/>
            </w:pPr>
            <w:r>
              <w:rPr>
                <w:sz w:val="24"/>
              </w:rPr>
              <w:t xml:space="preserve">Uz upute i dodatno pojašnjenje  izražava svoj doživljaj kulturnoga događaja crtežom ili slikom, 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6DF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Izražava svoj doživljaj kulturnoga događaja crtežom, slikom ili kratkim tekstom. Potreban je poticaj u samostalnom izlaganju doživljaja u obliku pitanja i podsjećanja na radnju kulturnoga događaja.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4EFA" w14:textId="77777777" w:rsidR="00120637" w:rsidRDefault="00CE6CAE">
            <w:pPr>
              <w:ind w:left="1" w:right="123"/>
              <w:jc w:val="both"/>
            </w:pPr>
            <w:r>
              <w:rPr>
                <w:sz w:val="24"/>
              </w:rPr>
              <w:t xml:space="preserve">Samostalno  izražava svoj doživljaj kulturnoga događaja crtežom, slikom.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AEE6" w14:textId="77777777" w:rsidR="00120637" w:rsidRDefault="00CE6CAE">
            <w:pPr>
              <w:ind w:left="1" w:right="220"/>
              <w:jc w:val="both"/>
            </w:pPr>
            <w:r>
              <w:rPr>
                <w:sz w:val="24"/>
              </w:rPr>
              <w:t xml:space="preserve">Argumentirano i maštovito  izražava svoj doživljaj kulturnoga događaja crtežom, slikom. </w:t>
            </w:r>
          </w:p>
        </w:tc>
      </w:tr>
      <w:tr w:rsidR="00120637" w14:paraId="2BA2CA6B" w14:textId="77777777">
        <w:trPr>
          <w:trHeight w:val="236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14:paraId="64ECAC89" w14:textId="77777777" w:rsidR="00120637" w:rsidRDefault="00CE6CAE">
            <w:r>
              <w:rPr>
                <w:sz w:val="24"/>
              </w:rPr>
              <w:t>Izražava svoja zapažanja, misli i osjećaje nakon posjeta kulturnom događaju.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14:paraId="66A3FB3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 izražava svoja zapažanja, misli i osjećaje nakon posjeta kulturnom događaju“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E8E843" w14:textId="77777777" w:rsidR="00120637" w:rsidRDefault="00CE6CAE">
            <w:pPr>
              <w:ind w:left="1" w:right="12"/>
            </w:pPr>
            <w:r>
              <w:rPr>
                <w:sz w:val="24"/>
              </w:rPr>
              <w:t xml:space="preserve">Prema unaprijed postavljenim pitanjima  izražava svoja zapažanja, misli i osjećaje nakon posjeta kulturnom događaju.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231B2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poticaj  izražava svoja zapažanja, misli i osjećaje nakon posjeta kulturnom događaju.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D62FBD" w14:textId="77777777" w:rsidR="00120637" w:rsidRDefault="00CE6CAE">
            <w:pPr>
              <w:ind w:left="1" w:right="104"/>
              <w:jc w:val="both"/>
            </w:pPr>
            <w:r>
              <w:rPr>
                <w:sz w:val="24"/>
              </w:rPr>
              <w:t xml:space="preserve">Slobodno  izražava svoja zapažanja, misli i osjećaje nakon posjeta kulturnom događaju.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F24DE3" w14:textId="77777777" w:rsidR="00120637" w:rsidRDefault="00CE6CAE">
            <w:pPr>
              <w:ind w:left="1" w:right="54"/>
              <w:jc w:val="both"/>
            </w:pPr>
            <w:r>
              <w:rPr>
                <w:sz w:val="24"/>
              </w:rPr>
              <w:t xml:space="preserve">Tečno, samoinicijativno i originalno  izražava svoja zapažanja, misli i osjećaje nakon posjeta kulturnom događaju. </w:t>
            </w:r>
          </w:p>
        </w:tc>
      </w:tr>
    </w:tbl>
    <w:p w14:paraId="1F3C3341" w14:textId="77777777" w:rsidR="00120637" w:rsidRDefault="00CE6CAE">
      <w:pPr>
        <w:spacing w:after="0"/>
        <w:ind w:left="427"/>
        <w:jc w:val="both"/>
      </w:pPr>
      <w:r>
        <w:t xml:space="preserve"> </w:t>
      </w:r>
    </w:p>
    <w:p w14:paraId="638709EC" w14:textId="77777777" w:rsidR="00120637" w:rsidRDefault="00CE6CAE">
      <w:pPr>
        <w:spacing w:after="161"/>
        <w:ind w:left="427"/>
        <w:jc w:val="both"/>
      </w:pPr>
      <w:r>
        <w:t xml:space="preserve"> </w:t>
      </w:r>
    </w:p>
    <w:p w14:paraId="4E947D3F" w14:textId="77777777" w:rsidR="00120637" w:rsidRDefault="00CE6CAE">
      <w:pPr>
        <w:spacing w:after="158"/>
        <w:ind w:left="427"/>
        <w:jc w:val="both"/>
      </w:pPr>
      <w:r>
        <w:t xml:space="preserve"> </w:t>
      </w:r>
    </w:p>
    <w:p w14:paraId="3195C3E9" w14:textId="77777777" w:rsidR="00120637" w:rsidRDefault="00CE6CAE">
      <w:pPr>
        <w:ind w:left="427"/>
        <w:jc w:val="both"/>
      </w:pPr>
      <w:r>
        <w:t xml:space="preserve"> </w:t>
      </w:r>
    </w:p>
    <w:p w14:paraId="59899C4E" w14:textId="77777777" w:rsidR="00120637" w:rsidRDefault="00CE6CAE">
      <w:pPr>
        <w:spacing w:after="158"/>
        <w:ind w:left="427"/>
        <w:jc w:val="both"/>
      </w:pPr>
      <w:r>
        <w:t xml:space="preserve"> </w:t>
      </w:r>
    </w:p>
    <w:p w14:paraId="0F3E544D" w14:textId="77777777" w:rsidR="00120637" w:rsidRDefault="00CE6CAE">
      <w:pPr>
        <w:ind w:left="427"/>
        <w:jc w:val="both"/>
      </w:pPr>
      <w:r>
        <w:t xml:space="preserve"> </w:t>
      </w:r>
    </w:p>
    <w:p w14:paraId="6534BA07" w14:textId="77777777" w:rsidR="00120637" w:rsidRDefault="00CE6CAE">
      <w:pPr>
        <w:spacing w:after="0"/>
        <w:ind w:left="427"/>
        <w:jc w:val="both"/>
      </w:pPr>
      <w:r>
        <w:t xml:space="preserve"> </w:t>
      </w:r>
    </w:p>
    <w:p w14:paraId="32D19741" w14:textId="77777777" w:rsidR="00120637" w:rsidRDefault="00CE6CAE">
      <w:pPr>
        <w:pStyle w:val="Naslov2"/>
      </w:pPr>
      <w:r>
        <w:t>NASTAVNI PREDMET:  LIKOVNA KULTURA</w:t>
      </w:r>
      <w:r>
        <w:rPr>
          <w:sz w:val="40"/>
        </w:rPr>
        <w:t xml:space="preserve"> </w:t>
      </w:r>
    </w:p>
    <w:tbl>
      <w:tblPr>
        <w:tblStyle w:val="TableGrid"/>
        <w:tblW w:w="16013" w:type="dxa"/>
        <w:tblInd w:w="-565" w:type="dxa"/>
        <w:tblCellMar>
          <w:top w:w="5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3116"/>
        <w:gridCol w:w="4251"/>
        <w:gridCol w:w="4111"/>
        <w:gridCol w:w="4535"/>
      </w:tblGrid>
      <w:tr w:rsidR="00120637" w14:paraId="169CD6C6" w14:textId="77777777">
        <w:trPr>
          <w:trHeight w:val="352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A463FE" w14:textId="77777777" w:rsidR="00120637" w:rsidRDefault="00CE6CAE">
            <w:pPr>
              <w:ind w:right="51"/>
              <w:jc w:val="center"/>
            </w:pPr>
            <w:r>
              <w:rPr>
                <w:b/>
                <w:color w:val="C00000"/>
                <w:sz w:val="28"/>
              </w:rPr>
              <w:t>STVARALAŠTVO I PRODUKTIVNOST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120637" w14:paraId="7CE1A0BA" w14:textId="77777777">
        <w:trPr>
          <w:trHeight w:val="352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9E8390E" w14:textId="77777777" w:rsidR="00120637" w:rsidRDefault="00CE6CAE">
            <w:pPr>
              <w:ind w:right="59"/>
              <w:jc w:val="center"/>
            </w:pPr>
            <w:r>
              <w:rPr>
                <w:b/>
                <w:sz w:val="28"/>
              </w:rPr>
              <w:t xml:space="preserve">ISHOD: OŠ LK A.4.1. Učenik likovnim i vizualnim izražavanjem interpretira različite sadržaje. </w:t>
            </w:r>
          </w:p>
        </w:tc>
      </w:tr>
      <w:tr w:rsidR="00120637" w14:paraId="50326AB1" w14:textId="77777777">
        <w:trPr>
          <w:trHeight w:val="30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76E00D2F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C66A99B" w14:textId="77777777" w:rsidR="00120637" w:rsidRDefault="00CE6CAE">
            <w:pPr>
              <w:ind w:right="51"/>
              <w:jc w:val="center"/>
            </w:pPr>
            <w:r>
              <w:rPr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9855794" w14:textId="77777777" w:rsidR="00120637" w:rsidRDefault="00CE6CAE">
            <w:pPr>
              <w:ind w:right="5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7DB26A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1D3F13F7" w14:textId="77777777">
        <w:trPr>
          <w:trHeight w:val="616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933EE94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lastRenderedPageBreak/>
              <w:t xml:space="preserve">Učenik u stvaralačkom procesu i izražavanju: </w:t>
            </w:r>
          </w:p>
          <w:p w14:paraId="18547B49" w14:textId="77777777" w:rsidR="00120637" w:rsidRDefault="00CE6CAE">
            <w:pPr>
              <w:numPr>
                <w:ilvl w:val="0"/>
                <w:numId w:val="1"/>
              </w:numPr>
              <w:spacing w:line="240" w:lineRule="auto"/>
              <w:ind w:right="51"/>
            </w:pPr>
            <w:r>
              <w:rPr>
                <w:sz w:val="24"/>
              </w:rPr>
              <w:t xml:space="preserve">koristi likovni jezik (obvezni pojmovi likovnog jezika i oni za koje učitelj smatra da mu mogu pomoći pri realizaciji ideje u određenom zadatku) - koristi iskustvo usmjerenog opažanja </w:t>
            </w:r>
          </w:p>
          <w:p w14:paraId="7C0A58FC" w14:textId="77777777" w:rsidR="00120637" w:rsidRDefault="00CE6CAE">
            <w:pPr>
              <w:numPr>
                <w:ilvl w:val="0"/>
                <w:numId w:val="1"/>
              </w:numPr>
              <w:spacing w:line="241" w:lineRule="auto"/>
              <w:ind w:right="51"/>
            </w:pPr>
            <w:r>
              <w:rPr>
                <w:sz w:val="24"/>
              </w:rPr>
              <w:t xml:space="preserve">koristi doživljaj temeljen na osjećajima, iskustvu, mislima i informacijama </w:t>
            </w:r>
          </w:p>
          <w:p w14:paraId="3404C7F7" w14:textId="77777777" w:rsidR="00120637" w:rsidRDefault="00CE6CAE">
            <w:r>
              <w:rPr>
                <w:sz w:val="24"/>
              </w:rPr>
              <w:t xml:space="preserve">– koristi slobodne asocijacije te razlikuje doslovne (stereotipi i šablone) i udaljene slobodne asocijacije (originalna rješenja i ideje).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678117E" w14:textId="77777777" w:rsidR="00120637" w:rsidRDefault="00CE6CAE">
            <w:pPr>
              <w:spacing w:line="240" w:lineRule="auto"/>
              <w:ind w:left="5" w:right="269"/>
            </w:pPr>
            <w:r>
              <w:rPr>
                <w:sz w:val="24"/>
              </w:rPr>
              <w:t xml:space="preserve">Učenik u stvaralačkom procesu i izražavanju uz pomoć učitelja : -koristi likovni jezik (neke od glavnih pojmova i isključivo uz pomoć učitelja:  </w:t>
            </w:r>
          </w:p>
          <w:p w14:paraId="3743E28B" w14:textId="77777777" w:rsidR="00120637" w:rsidRDefault="00CE6CAE">
            <w:pPr>
              <w:ind w:left="86"/>
            </w:pPr>
            <w:r>
              <w:rPr>
                <w:sz w:val="24"/>
              </w:rPr>
              <w:t xml:space="preserve">Raster točaka i crta. </w:t>
            </w:r>
          </w:p>
          <w:p w14:paraId="4256CB2F" w14:textId="77777777" w:rsidR="00120637" w:rsidRDefault="00CE6CAE">
            <w:pPr>
              <w:spacing w:line="240" w:lineRule="auto"/>
              <w:ind w:left="86" w:right="30"/>
            </w:pPr>
            <w:r>
              <w:rPr>
                <w:sz w:val="24"/>
              </w:rPr>
              <w:t xml:space="preserve">Ćistoća boje; nijanse boja (vrsta, ton, čistoća); simbolika i asocijativnost boja. Različite vrste površina (umjetnička djela i okolina). </w:t>
            </w:r>
          </w:p>
          <w:p w14:paraId="16BD9801" w14:textId="77777777" w:rsidR="00120637" w:rsidRDefault="00CE6CAE">
            <w:pPr>
              <w:spacing w:after="2" w:line="240" w:lineRule="auto"/>
              <w:ind w:left="86"/>
            </w:pPr>
            <w:r>
              <w:rPr>
                <w:sz w:val="24"/>
              </w:rPr>
              <w:t xml:space="preserve">Različiti odnosi mase i prostora: linijski i plošno istanjena masa. </w:t>
            </w:r>
          </w:p>
          <w:p w14:paraId="027D0E3F" w14:textId="77777777" w:rsidR="00120637" w:rsidRDefault="00CE6CAE">
            <w:pPr>
              <w:ind w:left="86"/>
            </w:pPr>
            <w:r>
              <w:rPr>
                <w:sz w:val="24"/>
              </w:rPr>
              <w:t xml:space="preserve">Kontrast kromatsko – akromatsko. </w:t>
            </w:r>
          </w:p>
          <w:p w14:paraId="12983CFD" w14:textId="77777777" w:rsidR="00120637" w:rsidRDefault="00CE6CAE">
            <w:pPr>
              <w:ind w:left="86"/>
            </w:pPr>
            <w:r>
              <w:rPr>
                <w:sz w:val="24"/>
              </w:rPr>
              <w:t xml:space="preserve">Jedinstvo. </w:t>
            </w:r>
          </w:p>
          <w:p w14:paraId="75686EEE" w14:textId="77777777" w:rsidR="00120637" w:rsidRDefault="00CE6CAE">
            <w:pPr>
              <w:spacing w:line="240" w:lineRule="auto"/>
              <w:ind w:left="86"/>
            </w:pPr>
            <w:r>
              <w:rPr>
                <w:sz w:val="24"/>
              </w:rPr>
              <w:t xml:space="preserve">Kompozicija i rekompozicija na plohi i u prostoru. </w:t>
            </w:r>
          </w:p>
          <w:p w14:paraId="42749A12" w14:textId="77777777" w:rsidR="00120637" w:rsidRDefault="00CE6CAE">
            <w:pPr>
              <w:ind w:left="86"/>
            </w:pPr>
            <w:r>
              <w:rPr>
                <w:sz w:val="24"/>
              </w:rPr>
              <w:t xml:space="preserve">Zrcaljenje likova i tijela. </w:t>
            </w:r>
          </w:p>
          <w:p w14:paraId="0E4776E3" w14:textId="77777777" w:rsidR="00120637" w:rsidRDefault="00CE6CAE">
            <w:pPr>
              <w:spacing w:line="240" w:lineRule="auto"/>
              <w:ind w:left="5"/>
            </w:pPr>
            <w:r>
              <w:rPr>
                <w:sz w:val="24"/>
              </w:rPr>
              <w:t xml:space="preserve">- koristi iskustvo usmjerenog opažanja uz jasnu i detaljnu uputu te rad korak po korak. </w:t>
            </w:r>
          </w:p>
          <w:p w14:paraId="66A8ADD7" w14:textId="77777777" w:rsidR="00120637" w:rsidRDefault="00CE6CAE">
            <w:pPr>
              <w:ind w:left="8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6F7" w14:textId="77777777" w:rsidR="00120637" w:rsidRDefault="00CE6CAE">
            <w:pPr>
              <w:spacing w:line="240" w:lineRule="auto"/>
              <w:ind w:right="17"/>
            </w:pPr>
            <w:r>
              <w:rPr>
                <w:sz w:val="24"/>
              </w:rPr>
              <w:t xml:space="preserve">Učenik u stvaralačkom procesu i izražavanju uz povremeno posredovanje učitelja: </w:t>
            </w:r>
          </w:p>
          <w:p w14:paraId="64722737" w14:textId="77777777" w:rsidR="00120637" w:rsidRDefault="00CE6CAE">
            <w:pPr>
              <w:spacing w:line="240" w:lineRule="auto"/>
              <w:ind w:right="506"/>
            </w:pPr>
            <w:r>
              <w:rPr>
                <w:sz w:val="24"/>
              </w:rPr>
              <w:t xml:space="preserve">- koristi likovni jezik (vlada većinom likovnih pojmova:  Raster točaka i crta. </w:t>
            </w:r>
          </w:p>
          <w:p w14:paraId="0A5761FE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Ćistoća boje; nijanse boja (vrsta, ton, čistoća); simbolika i asocijativnost boja. Različite vrste površina (umjetnička djela i okolina). </w:t>
            </w:r>
          </w:p>
          <w:p w14:paraId="55570E29" w14:textId="77777777" w:rsidR="00120637" w:rsidRDefault="00CE6CAE">
            <w:pPr>
              <w:spacing w:line="242" w:lineRule="auto"/>
            </w:pPr>
            <w:r>
              <w:rPr>
                <w:sz w:val="24"/>
              </w:rPr>
              <w:t xml:space="preserve">Različiti odnosi mase i prostora: linijski i plošno istanjena masa. </w:t>
            </w:r>
          </w:p>
          <w:p w14:paraId="07C72047" w14:textId="77777777" w:rsidR="00120637" w:rsidRDefault="00CE6CAE">
            <w:r>
              <w:rPr>
                <w:sz w:val="24"/>
              </w:rPr>
              <w:t xml:space="preserve">Kontrast kromatsko – akromatsko. </w:t>
            </w:r>
          </w:p>
          <w:p w14:paraId="7D2DEE0D" w14:textId="77777777" w:rsidR="00120637" w:rsidRDefault="00CE6CAE">
            <w:r>
              <w:rPr>
                <w:sz w:val="24"/>
              </w:rPr>
              <w:t xml:space="preserve">Jedinstvo. </w:t>
            </w:r>
          </w:p>
          <w:p w14:paraId="661253A5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Kompozicija i rekompozicija na plohi i u prostoru. </w:t>
            </w:r>
          </w:p>
          <w:p w14:paraId="681FC292" w14:textId="77777777" w:rsidR="00120637" w:rsidRDefault="00CE6CAE">
            <w:r>
              <w:rPr>
                <w:sz w:val="24"/>
              </w:rPr>
              <w:t xml:space="preserve">Zrcaljenje likova i tijela. </w:t>
            </w:r>
          </w:p>
          <w:p w14:paraId="25784EE1" w14:textId="77777777" w:rsidR="00120637" w:rsidRDefault="00CE6CAE">
            <w:pPr>
              <w:numPr>
                <w:ilvl w:val="0"/>
                <w:numId w:val="2"/>
              </w:numPr>
              <w:ind w:right="1"/>
            </w:pPr>
            <w:r>
              <w:rPr>
                <w:sz w:val="24"/>
              </w:rPr>
              <w:t xml:space="preserve">koristi iskustvo usmjerenog opažanja </w:t>
            </w:r>
          </w:p>
          <w:p w14:paraId="1376E089" w14:textId="77777777" w:rsidR="00120637" w:rsidRDefault="00CE6CAE">
            <w:pPr>
              <w:numPr>
                <w:ilvl w:val="0"/>
                <w:numId w:val="2"/>
              </w:numPr>
              <w:ind w:right="1"/>
            </w:pPr>
            <w:r>
              <w:rPr>
                <w:sz w:val="24"/>
              </w:rPr>
              <w:t>koristi doživljaj temeljen na osjećajima, iskustvu, mislima i informacijama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B698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u stvaralačkom procesu i izražavanju samostalno i slobodno : </w:t>
            </w:r>
          </w:p>
          <w:p w14:paraId="14B9C25C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-koristi likovni jezik (Raster točaka i crta. Ćistoća boje; nijanse boja (vrsta, ton, čistoća); simbolika i asocijativnost boja. Različite vrste površina (umjetnička djela i okolina). </w:t>
            </w:r>
          </w:p>
          <w:p w14:paraId="3561EE6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Različiti odnosi mase i prostora: linijski i plošno istanjena masa. </w:t>
            </w:r>
          </w:p>
          <w:p w14:paraId="0904D5D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Kontrast kromatsko – akromatsko. </w:t>
            </w:r>
          </w:p>
          <w:p w14:paraId="198C77D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Jedinstvo. </w:t>
            </w:r>
          </w:p>
          <w:p w14:paraId="3CDD572E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Kompozicija i rekompozicija na plohi i u prostoru. </w:t>
            </w:r>
          </w:p>
          <w:p w14:paraId="126659C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Zrcaljenje likova i tijela. </w:t>
            </w:r>
          </w:p>
          <w:p w14:paraId="7B8EE781" w14:textId="77777777" w:rsidR="00120637" w:rsidRDefault="00CE6CAE">
            <w:pPr>
              <w:spacing w:line="240" w:lineRule="auto"/>
              <w:ind w:left="1" w:right="425"/>
            </w:pPr>
            <w:r>
              <w:rPr>
                <w:sz w:val="24"/>
              </w:rPr>
              <w:t xml:space="preserve">- koristi iskustvo usmjerenog opažanja - koristi doživljaj temeljen na osjećajima, iskustvu, mislima i informacijama </w:t>
            </w:r>
          </w:p>
          <w:p w14:paraId="34543341" w14:textId="77777777" w:rsidR="00120637" w:rsidRDefault="00CE6CAE">
            <w:pPr>
              <w:ind w:left="1"/>
            </w:pPr>
            <w:r>
              <w:rPr>
                <w:sz w:val="24"/>
              </w:rPr>
              <w:t>– koristi slobodne asocijacije te razlikuje doslovne (stereotipi i šablone) i udaljene slobodne asocijacije (originalna rješenja i ideje).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09F9DDFF" w14:textId="77777777">
        <w:trPr>
          <w:trHeight w:val="294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7EDABEC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Učenik, u stvaralačkom procesu i izražavanju koristi likovni jezik tako da kreće od doživljaja cjeline prema detalju. </w:t>
            </w:r>
          </w:p>
          <w:p w14:paraId="13E93143" w14:textId="77777777" w:rsidR="00120637" w:rsidRDefault="00CE6CAE">
            <w:r>
              <w:rPr>
                <w:sz w:val="24"/>
              </w:rPr>
              <w:t xml:space="preserve">Obvezni likovni pojmovi: Različiti načini grupiranja točaka i crta (rasteri, skupljeno i raspršeno).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413977A" w14:textId="77777777" w:rsidR="00120637" w:rsidRDefault="00CE6CAE">
            <w:pPr>
              <w:spacing w:line="241" w:lineRule="auto"/>
              <w:ind w:left="86" w:right="54"/>
              <w:jc w:val="both"/>
            </w:pPr>
            <w:r>
              <w:rPr>
                <w:sz w:val="24"/>
              </w:rPr>
              <w:t xml:space="preserve">Učenik, u stvaralačkom procesu i izražavanju povremeno samostalno koristi likovni jezik tako da kreće od doživljaja cjeline prema detalju. </w:t>
            </w:r>
          </w:p>
          <w:p w14:paraId="2EA70FBE" w14:textId="77777777" w:rsidR="00120637" w:rsidRDefault="00CE6CAE">
            <w:pPr>
              <w:ind w:left="86"/>
            </w:pPr>
            <w:r>
              <w:rPr>
                <w:sz w:val="24"/>
              </w:rPr>
              <w:t xml:space="preserve"> </w:t>
            </w:r>
          </w:p>
          <w:p w14:paraId="5A13BF91" w14:textId="77777777" w:rsidR="00120637" w:rsidRDefault="00CE6CAE">
            <w:pPr>
              <w:ind w:left="86" w:right="54"/>
              <w:jc w:val="both"/>
            </w:pPr>
            <w:r>
              <w:rPr>
                <w:sz w:val="24"/>
              </w:rPr>
              <w:t xml:space="preserve">Učenik reproducira neke od obveznim likovnih pojmova, s tim da je u nekima manje uspješan te traži ili treba pomoć učitelja: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0BD2" w14:textId="77777777" w:rsidR="00120637" w:rsidRDefault="00CE6CAE">
            <w:pPr>
              <w:spacing w:line="240" w:lineRule="auto"/>
              <w:ind w:left="31"/>
            </w:pPr>
            <w:r>
              <w:rPr>
                <w:sz w:val="24"/>
              </w:rPr>
              <w:t xml:space="preserve">Učenik, u stvaralačkom procesu i izražavanju većinom samostalno i uspješno koristi likovni jezik tako da kreće od doživljaja cjeline prema detalju. </w:t>
            </w:r>
          </w:p>
          <w:p w14:paraId="6A375193" w14:textId="77777777" w:rsidR="00120637" w:rsidRDefault="00CE6CAE">
            <w:pPr>
              <w:ind w:left="31"/>
            </w:pPr>
            <w:r>
              <w:rPr>
                <w:sz w:val="24"/>
              </w:rPr>
              <w:t xml:space="preserve"> </w:t>
            </w:r>
          </w:p>
          <w:p w14:paraId="67416FE2" w14:textId="77777777" w:rsidR="00120637" w:rsidRDefault="00CE6CAE">
            <w:pPr>
              <w:ind w:left="31"/>
            </w:pPr>
            <w:r>
              <w:rPr>
                <w:sz w:val="24"/>
              </w:rPr>
              <w:t xml:space="preserve">Učenik je slobodan u samostalnom izražavanju te vlada većinom likovnih pojmova uspješno i jasno: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1821" w14:textId="77777777" w:rsidR="00120637" w:rsidRDefault="00CE6CAE">
            <w:pPr>
              <w:spacing w:line="241" w:lineRule="auto"/>
              <w:ind w:left="1" w:right="31"/>
            </w:pPr>
            <w:r>
              <w:rPr>
                <w:sz w:val="24"/>
              </w:rPr>
              <w:t xml:space="preserve">Učenik, u stvaralačkom procesu i izražavanju u potpunosti koristi likovni jezik tako da kreće od doživljaja cjeline prema detalju. </w:t>
            </w:r>
          </w:p>
          <w:p w14:paraId="1EA07A7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0D86DDD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vješto i suvereno vlada obveznim likovnim pojmovima, primjenjuje stečena znanja pri analizi reprodukcija ili pri analizi likovnih uradaka suučenika i svog likovnog uratka:  </w:t>
            </w:r>
          </w:p>
        </w:tc>
      </w:tr>
    </w:tbl>
    <w:p w14:paraId="51C64565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3" w:type="dxa"/>
        <w:tblInd w:w="-565" w:type="dxa"/>
        <w:tblCellMar>
          <w:top w:w="5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3116"/>
        <w:gridCol w:w="4251"/>
        <w:gridCol w:w="4111"/>
        <w:gridCol w:w="4535"/>
      </w:tblGrid>
      <w:tr w:rsidR="00120637" w14:paraId="2FBE8227" w14:textId="77777777">
        <w:trPr>
          <w:trHeight w:val="821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E6111A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lastRenderedPageBreak/>
              <w:t xml:space="preserve">Čistoća boje; valeri boja; simbolika i asocijativnost boja. Nijanse boje. </w:t>
            </w:r>
          </w:p>
          <w:p w14:paraId="2CEF04F7" w14:textId="77777777" w:rsidR="00120637" w:rsidRDefault="00CE6CAE">
            <w:r>
              <w:rPr>
                <w:sz w:val="24"/>
              </w:rPr>
              <w:t xml:space="preserve">Različite vrste površina </w:t>
            </w:r>
          </w:p>
          <w:p w14:paraId="689E54A4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(umjetnička djela i okolina). Različiti odnosi mase i prostora. </w:t>
            </w:r>
          </w:p>
          <w:p w14:paraId="1D21FA69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Kromatsko – akromatski kontrast. </w:t>
            </w:r>
          </w:p>
          <w:p w14:paraId="3B905806" w14:textId="77777777" w:rsidR="00120637" w:rsidRDefault="00CE6CAE">
            <w:pPr>
              <w:spacing w:line="240" w:lineRule="auto"/>
              <w:ind w:right="256"/>
            </w:pPr>
            <w:r>
              <w:rPr>
                <w:sz w:val="24"/>
              </w:rPr>
              <w:t xml:space="preserve">Jedinstvo. Dominacija. Kompozicija i rekompozicija na plohi i u prostoru. Učenik odgovara likovnim i vizualnim izražavanjem na razne vrste poticaja: – osobni sadržaji (osjećaji, misli, iskustva, stavovi i vrijednosti) </w:t>
            </w:r>
          </w:p>
          <w:p w14:paraId="2B8DBBC4" w14:textId="77777777" w:rsidR="00120637" w:rsidRDefault="00CE6CAE">
            <w:pPr>
              <w:ind w:right="29"/>
            </w:pPr>
            <w:r>
              <w:rPr>
                <w:sz w:val="24"/>
              </w:rPr>
              <w:t xml:space="preserve">– sadržaji likovne/vizualne umjetnosti ili sadržaji/izraz drugih umjetničkih područja – sadržaji iz svakodnevnog života i neposredne okoline (informacije).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7692305" w14:textId="77777777" w:rsidR="00120637" w:rsidRDefault="00CE6CAE">
            <w:pPr>
              <w:spacing w:line="240" w:lineRule="auto"/>
              <w:ind w:left="86" w:right="51"/>
              <w:jc w:val="both"/>
            </w:pPr>
            <w:r>
              <w:rPr>
                <w:sz w:val="24"/>
              </w:rPr>
              <w:t xml:space="preserve">(Napomena: učitelj razvrstava navedene pojmove prema temi i likovnom zadatku koji taj sat obrađuje te ga tako onda i opisno prati: </w:t>
            </w:r>
          </w:p>
          <w:p w14:paraId="17716856" w14:textId="77777777" w:rsidR="00120637" w:rsidRDefault="00CE6CAE">
            <w:pPr>
              <w:spacing w:line="240" w:lineRule="auto"/>
              <w:ind w:left="86"/>
              <w:jc w:val="both"/>
            </w:pPr>
            <w:r>
              <w:rPr>
                <w:i/>
                <w:sz w:val="24"/>
              </w:rPr>
              <w:t xml:space="preserve">Različiti načini grupiranja točaka i crta (rasteri, skupljeno i raspršeno). </w:t>
            </w:r>
          </w:p>
          <w:p w14:paraId="74BC65E8" w14:textId="77777777" w:rsidR="00120637" w:rsidRDefault="00CE6CAE">
            <w:pPr>
              <w:spacing w:line="240" w:lineRule="auto"/>
              <w:ind w:left="86"/>
              <w:jc w:val="both"/>
            </w:pPr>
            <w:r>
              <w:rPr>
                <w:i/>
                <w:sz w:val="24"/>
              </w:rPr>
              <w:t xml:space="preserve">Čistoća boje; valeri boja; simbolika i asocijativnost boja. Nijanse boje. </w:t>
            </w:r>
          </w:p>
          <w:p w14:paraId="7A9E7E19" w14:textId="77777777" w:rsidR="00120637" w:rsidRDefault="00CE6CAE">
            <w:pPr>
              <w:spacing w:after="1" w:line="240" w:lineRule="auto"/>
              <w:ind w:left="86"/>
              <w:jc w:val="both"/>
            </w:pPr>
            <w:r>
              <w:rPr>
                <w:i/>
                <w:sz w:val="24"/>
              </w:rPr>
              <w:t xml:space="preserve">Različite vrste površina (umjetnička djela i okolina). </w:t>
            </w:r>
          </w:p>
          <w:p w14:paraId="2D5878FF" w14:textId="77777777" w:rsidR="00120637" w:rsidRDefault="00CE6CAE">
            <w:pPr>
              <w:ind w:left="86"/>
            </w:pPr>
            <w:r>
              <w:rPr>
                <w:i/>
                <w:sz w:val="24"/>
              </w:rPr>
              <w:t xml:space="preserve">Različiti odnosi mase i prostora. </w:t>
            </w:r>
          </w:p>
          <w:p w14:paraId="3626A87A" w14:textId="77777777" w:rsidR="00120637" w:rsidRDefault="00CE6CAE">
            <w:pPr>
              <w:ind w:left="86"/>
            </w:pPr>
            <w:r>
              <w:rPr>
                <w:i/>
                <w:sz w:val="24"/>
              </w:rPr>
              <w:t xml:space="preserve">Kromatsko – akromatski kontrast. </w:t>
            </w:r>
          </w:p>
          <w:p w14:paraId="041A21FF" w14:textId="77777777" w:rsidR="00120637" w:rsidRDefault="00CE6CAE">
            <w:pPr>
              <w:ind w:left="86"/>
            </w:pPr>
            <w:r>
              <w:rPr>
                <w:i/>
                <w:sz w:val="24"/>
              </w:rPr>
              <w:t xml:space="preserve">Jedinstvo. Dominacija. </w:t>
            </w:r>
          </w:p>
          <w:p w14:paraId="7996E6A9" w14:textId="77777777" w:rsidR="00120637" w:rsidRDefault="00CE6CAE">
            <w:pPr>
              <w:spacing w:line="242" w:lineRule="auto"/>
              <w:ind w:left="86"/>
            </w:pPr>
            <w:r>
              <w:rPr>
                <w:i/>
                <w:sz w:val="24"/>
              </w:rPr>
              <w:t xml:space="preserve">Kompozicija i rekompozicija na plohi i u prostoru.) </w:t>
            </w:r>
          </w:p>
          <w:p w14:paraId="2D1BD5FC" w14:textId="77777777" w:rsidR="00120637" w:rsidRDefault="00CE6CAE">
            <w:pPr>
              <w:spacing w:line="242" w:lineRule="auto"/>
              <w:ind w:left="84" w:right="52"/>
            </w:pPr>
            <w:r>
              <w:rPr>
                <w:sz w:val="24"/>
              </w:rPr>
              <w:t xml:space="preserve">Učenik odgovara likovnim i vizualnim izražavanjem </w:t>
            </w:r>
            <w:r>
              <w:rPr>
                <w:sz w:val="24"/>
              </w:rPr>
              <w:tab/>
              <w:t xml:space="preserve">na </w:t>
            </w:r>
            <w:r>
              <w:rPr>
                <w:sz w:val="24"/>
              </w:rPr>
              <w:tab/>
              <w:t xml:space="preserve">samo </w:t>
            </w:r>
            <w:r>
              <w:rPr>
                <w:sz w:val="24"/>
              </w:rPr>
              <w:tab/>
              <w:t xml:space="preserve">neke </w:t>
            </w:r>
            <w:r>
              <w:rPr>
                <w:sz w:val="24"/>
              </w:rPr>
              <w:tab/>
              <w:t xml:space="preserve">vrste poticaja, često pokazuje nesigurnost u novim i do sada nepoznatim poticajima te pribjegava odabiru onog poticaja i tehnike u kojoj je relativno siguran: – osobni sadržaji (osjećaji, misli, iskustva, stavovi i vrijednosti) </w:t>
            </w:r>
          </w:p>
          <w:p w14:paraId="1FECF04D" w14:textId="77777777" w:rsidR="00120637" w:rsidRDefault="00CE6CAE">
            <w:pPr>
              <w:numPr>
                <w:ilvl w:val="0"/>
                <w:numId w:val="3"/>
              </w:numPr>
              <w:spacing w:line="240" w:lineRule="auto"/>
            </w:pPr>
            <w:r>
              <w:rPr>
                <w:sz w:val="24"/>
              </w:rPr>
              <w:t xml:space="preserve">sadržaji likovne/vizualne umjetnosti ili sadržaji/izraz drugih umjetničkih područja </w:t>
            </w:r>
          </w:p>
          <w:p w14:paraId="5FCB85F3" w14:textId="77777777" w:rsidR="00120637" w:rsidRDefault="00CE6CAE">
            <w:pPr>
              <w:numPr>
                <w:ilvl w:val="0"/>
                <w:numId w:val="3"/>
              </w:numPr>
            </w:pPr>
            <w:r>
              <w:rPr>
                <w:sz w:val="24"/>
              </w:rPr>
              <w:t xml:space="preserve">sadržaji iz svakodnevnog života i neposredne okoline (informacije).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C29" w14:textId="77777777" w:rsidR="00120637" w:rsidRDefault="00CE6CAE">
            <w:pPr>
              <w:spacing w:line="240" w:lineRule="auto"/>
              <w:ind w:left="31"/>
            </w:pPr>
            <w:r>
              <w:rPr>
                <w:sz w:val="24"/>
              </w:rPr>
              <w:t xml:space="preserve">(Napomena: učitelj razvrstava navedene pojmove prema temi i likovnom zadatku koji taj sat obrađuje te ga tako onda i opisno prati: </w:t>
            </w:r>
          </w:p>
          <w:p w14:paraId="0019A56B" w14:textId="77777777" w:rsidR="00120637" w:rsidRDefault="00CE6CAE">
            <w:pPr>
              <w:spacing w:after="1" w:line="240" w:lineRule="auto"/>
              <w:ind w:left="31" w:right="164"/>
            </w:pPr>
            <w:r>
              <w:rPr>
                <w:i/>
                <w:sz w:val="24"/>
              </w:rPr>
              <w:t xml:space="preserve">Različiti načini grupiranja točaka i crta (rasteri, skupljeno i raspršeno). Čistoća boje; valeri boja; simbolika i asocijativnost boja. Nijanse boje. Različite vrste površina (umjetnička djela i okolina). </w:t>
            </w:r>
          </w:p>
          <w:p w14:paraId="72EBA926" w14:textId="77777777" w:rsidR="00120637" w:rsidRDefault="00CE6CAE">
            <w:pPr>
              <w:ind w:left="31"/>
            </w:pPr>
            <w:r>
              <w:rPr>
                <w:i/>
                <w:sz w:val="24"/>
              </w:rPr>
              <w:t xml:space="preserve">Različiti odnosi mase i prostora. </w:t>
            </w:r>
          </w:p>
          <w:p w14:paraId="55C5083F" w14:textId="77777777" w:rsidR="00120637" w:rsidRDefault="00CE6CAE">
            <w:pPr>
              <w:ind w:left="31"/>
            </w:pPr>
            <w:r>
              <w:rPr>
                <w:i/>
                <w:sz w:val="24"/>
              </w:rPr>
              <w:t xml:space="preserve">Kromatsko – akromatski kontrast. </w:t>
            </w:r>
          </w:p>
          <w:p w14:paraId="02DA40AB" w14:textId="77777777" w:rsidR="00120637" w:rsidRDefault="00CE6CAE">
            <w:pPr>
              <w:ind w:left="31"/>
            </w:pPr>
            <w:r>
              <w:rPr>
                <w:i/>
                <w:sz w:val="24"/>
              </w:rPr>
              <w:t xml:space="preserve">Jedinstvo. Dominacija. </w:t>
            </w:r>
          </w:p>
          <w:p w14:paraId="09EF8331" w14:textId="77777777" w:rsidR="00120637" w:rsidRDefault="00CE6CAE">
            <w:pPr>
              <w:spacing w:line="242" w:lineRule="auto"/>
              <w:ind w:left="31"/>
            </w:pPr>
            <w:r>
              <w:rPr>
                <w:i/>
                <w:sz w:val="24"/>
              </w:rPr>
              <w:t xml:space="preserve">Kompozicija i rekompozicija na plohi i u prostoru.) </w:t>
            </w:r>
          </w:p>
          <w:p w14:paraId="4488A294" w14:textId="77777777" w:rsidR="00120637" w:rsidRDefault="00CE6CAE">
            <w:pPr>
              <w:spacing w:line="240" w:lineRule="auto"/>
              <w:ind w:left="31" w:right="47"/>
            </w:pPr>
            <w:r>
              <w:rPr>
                <w:sz w:val="24"/>
              </w:rPr>
              <w:t xml:space="preserve">Učenik odgovara likovnim i vizualnim izražavanjem na većinu vrsta poticaja: – osobni sadržaji (osjećaji, misli, iskustva, stavovi i vrijednosti) </w:t>
            </w:r>
          </w:p>
          <w:p w14:paraId="48D1E5F1" w14:textId="77777777" w:rsidR="00120637" w:rsidRDefault="00CE6CAE">
            <w:pPr>
              <w:numPr>
                <w:ilvl w:val="0"/>
                <w:numId w:val="4"/>
              </w:numPr>
              <w:spacing w:line="240" w:lineRule="auto"/>
              <w:ind w:right="13"/>
            </w:pPr>
            <w:r>
              <w:rPr>
                <w:sz w:val="24"/>
              </w:rPr>
              <w:t xml:space="preserve">sadržaji likovne/vizualne umjetnosti ili sadržaji/izraz drugih umjetničkih područja </w:t>
            </w:r>
          </w:p>
          <w:p w14:paraId="376F2578" w14:textId="77777777" w:rsidR="00120637" w:rsidRDefault="00CE6CAE">
            <w:pPr>
              <w:numPr>
                <w:ilvl w:val="0"/>
                <w:numId w:val="4"/>
              </w:numPr>
              <w:spacing w:line="240" w:lineRule="auto"/>
              <w:ind w:right="13"/>
            </w:pPr>
            <w:r>
              <w:rPr>
                <w:sz w:val="24"/>
              </w:rPr>
              <w:t xml:space="preserve">sadržaji iz svakodnevnog života i neposredne okoline (informacije). </w:t>
            </w:r>
          </w:p>
          <w:p w14:paraId="3DFD3B0B" w14:textId="77777777" w:rsidR="00120637" w:rsidRDefault="00CE6CAE">
            <w:pPr>
              <w:ind w:left="32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F5A8" w14:textId="77777777" w:rsidR="00120637" w:rsidRDefault="00CE6CAE">
            <w:pPr>
              <w:spacing w:line="240" w:lineRule="auto"/>
              <w:ind w:left="1" w:right="43"/>
            </w:pPr>
            <w:r>
              <w:rPr>
                <w:sz w:val="24"/>
              </w:rPr>
              <w:t xml:space="preserve">(Napomena: učitelj razvrstava navedene pojmove prema temi i likovnom zadatku koji taj sat obrađuje te ga tako onda i opisno prati: </w:t>
            </w:r>
          </w:p>
          <w:p w14:paraId="3CB2EDA5" w14:textId="77777777" w:rsidR="00120637" w:rsidRDefault="00CE6CAE">
            <w:pPr>
              <w:spacing w:line="240" w:lineRule="auto"/>
              <w:ind w:left="1" w:right="619"/>
            </w:pPr>
            <w:r>
              <w:rPr>
                <w:i/>
                <w:sz w:val="24"/>
              </w:rPr>
              <w:t xml:space="preserve">Različiti načini grupiranja točaka i crta (rasteri, skupljeno i raspršeno). Čistoća boje; valeri boja; simbolika i asocijativnost boja. Nijanse boje. </w:t>
            </w:r>
          </w:p>
          <w:p w14:paraId="3753B4F3" w14:textId="77777777" w:rsidR="00120637" w:rsidRDefault="00CE6CAE">
            <w:pPr>
              <w:spacing w:after="1" w:line="240" w:lineRule="auto"/>
              <w:ind w:left="1"/>
            </w:pPr>
            <w:r>
              <w:rPr>
                <w:i/>
                <w:sz w:val="24"/>
              </w:rPr>
              <w:t xml:space="preserve">Različite vrste površina (umjetnička djela i okolina). </w:t>
            </w:r>
          </w:p>
          <w:p w14:paraId="2151983C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Različiti odnosi mase i prostora. </w:t>
            </w:r>
          </w:p>
          <w:p w14:paraId="5249F3FD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Kromatsko – akromatski kontrast. </w:t>
            </w:r>
          </w:p>
          <w:p w14:paraId="7A22019B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Jedinstvo. Dominacija. </w:t>
            </w:r>
          </w:p>
          <w:p w14:paraId="05A48934" w14:textId="77777777" w:rsidR="00120637" w:rsidRDefault="00CE6CAE">
            <w:pPr>
              <w:spacing w:line="242" w:lineRule="auto"/>
              <w:ind w:left="1"/>
            </w:pPr>
            <w:r>
              <w:rPr>
                <w:i/>
                <w:sz w:val="24"/>
              </w:rPr>
              <w:t xml:space="preserve">Kompozicija i rekompozicija na plohi i u prostoru.) </w:t>
            </w:r>
          </w:p>
          <w:p w14:paraId="143046F7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samoinicijativno i samouvjereno odgovara likovnim i vizualnim izražavanjem na razne vrste poticaja: </w:t>
            </w:r>
          </w:p>
          <w:p w14:paraId="1B1F389D" w14:textId="77777777" w:rsidR="00120637" w:rsidRDefault="00CE6CAE">
            <w:pPr>
              <w:numPr>
                <w:ilvl w:val="0"/>
                <w:numId w:val="5"/>
              </w:numPr>
              <w:spacing w:line="240" w:lineRule="auto"/>
            </w:pPr>
            <w:r>
              <w:rPr>
                <w:sz w:val="24"/>
              </w:rPr>
              <w:t xml:space="preserve">osobni sadržaji (osjećaji, misli, iskustva, stavovi i vrijednosti) </w:t>
            </w:r>
          </w:p>
          <w:p w14:paraId="17CBB26F" w14:textId="77777777" w:rsidR="00120637" w:rsidRDefault="00CE6CAE">
            <w:pPr>
              <w:numPr>
                <w:ilvl w:val="0"/>
                <w:numId w:val="5"/>
              </w:numPr>
              <w:spacing w:line="240" w:lineRule="auto"/>
            </w:pPr>
            <w:r>
              <w:rPr>
                <w:sz w:val="24"/>
              </w:rPr>
              <w:t xml:space="preserve">sadržaji likovne/vizualne umjetnosti ili sadržaji/izraz drugih umjetničkih područja </w:t>
            </w:r>
          </w:p>
          <w:p w14:paraId="7C89062A" w14:textId="77777777" w:rsidR="00120637" w:rsidRDefault="00CE6CAE">
            <w:pPr>
              <w:numPr>
                <w:ilvl w:val="0"/>
                <w:numId w:val="5"/>
              </w:numPr>
            </w:pPr>
            <w:r>
              <w:rPr>
                <w:sz w:val="24"/>
              </w:rPr>
              <w:t>sadržaji iz svakodnevnog života i neposredne okoline (informacije).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5702E3B5" w14:textId="77777777">
        <w:trPr>
          <w:trHeight w:val="693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A93E69D" w14:textId="77777777" w:rsidR="00120637" w:rsidRDefault="00CE6CAE">
            <w:pPr>
              <w:ind w:left="1194" w:right="1119"/>
              <w:jc w:val="center"/>
            </w:pPr>
            <w:r>
              <w:rPr>
                <w:b/>
                <w:sz w:val="28"/>
              </w:rPr>
              <w:t>ISHOD: OŠ LK A.4.2. Učenik demonstrira fine motoričke vještine upotrebom različitih likovnih materijala i  postupaka u vlastitom likovnom izražavanju.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2B3AA952" w14:textId="77777777">
        <w:trPr>
          <w:trHeight w:val="3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24E68C52" w14:textId="77777777" w:rsidR="00120637" w:rsidRDefault="00CE6CAE"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A1D90A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B1037C3" w14:textId="77777777" w:rsidR="00120637" w:rsidRDefault="00CE6CAE">
            <w:pPr>
              <w:ind w:right="5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8381998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67E6573" w14:textId="77777777">
        <w:trPr>
          <w:trHeight w:val="14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double" w:sz="12" w:space="0" w:color="000000"/>
            </w:tcBorders>
          </w:tcPr>
          <w:p w14:paraId="047E851C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lastRenderedPageBreak/>
              <w:t xml:space="preserve">Učenik istražuje likovne materijale i postupke u svrhu izrade likovnog uratka. </w:t>
            </w:r>
          </w:p>
          <w:p w14:paraId="04C5403E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nil"/>
              <w:right w:val="single" w:sz="4" w:space="0" w:color="000000"/>
            </w:tcBorders>
          </w:tcPr>
          <w:p w14:paraId="1E3E3F6D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Učenik povremeno istražuje neke likovne materijale i postupke u svrhu izrade svog likovnog uratka. Za neke postupke i materijale traži upute i pojašnjenja. U radu je češće neprecizan, sklon kopiranju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3F537" w14:textId="77777777" w:rsidR="00120637" w:rsidRDefault="00CE6CAE">
            <w:r>
              <w:rPr>
                <w:sz w:val="24"/>
              </w:rPr>
              <w:t xml:space="preserve">Učenik je većinom slobodan u istraživanju likovnih materijala i postupaka u ostvarenju svoga likovnoga rada, s tim da ponekad traži dodatna pojašnjenja u vezi nekih likovnih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316C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samostalno istražuje i koristi  likovne materijale i postupke u svrhu izrade svog likovnog rada. Istražuje postupke, vrste  i mogućnosti rada s raznim tehnikama. U </w:t>
            </w:r>
          </w:p>
        </w:tc>
      </w:tr>
    </w:tbl>
    <w:p w14:paraId="1A06E8C9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3" w:type="dxa"/>
        <w:tblInd w:w="-565" w:type="dxa"/>
        <w:tblCellMar>
          <w:top w:w="53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3116"/>
        <w:gridCol w:w="4251"/>
        <w:gridCol w:w="4111"/>
        <w:gridCol w:w="4535"/>
      </w:tblGrid>
      <w:tr w:rsidR="00120637" w14:paraId="0CE9141C" w14:textId="77777777">
        <w:trPr>
          <w:trHeight w:val="89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61D321A" w14:textId="77777777" w:rsidR="00120637" w:rsidRDefault="00120637"/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917C311" w14:textId="77777777" w:rsidR="00120637" w:rsidRDefault="00CE6CAE">
            <w:pPr>
              <w:ind w:left="5" w:right="162"/>
              <w:jc w:val="both"/>
            </w:pPr>
            <w:r>
              <w:rPr>
                <w:sz w:val="24"/>
              </w:rPr>
              <w:t xml:space="preserve">i neoriginalnosti, ali na poticaj i dodatne upute pri radu, reagira pozitivno i pušta maštovitost u radu.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926" w14:textId="77777777" w:rsidR="00120637" w:rsidRDefault="00CE6CAE">
            <w:r>
              <w:rPr>
                <w:sz w:val="24"/>
              </w:rPr>
              <w:t xml:space="preserve">materijala ili postupaka. U radu je većinom dosljedan, precizan i originalan.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A7F3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radu je izuzetno precizan, dosljedan, maštovit i originalan. </w:t>
            </w:r>
          </w:p>
          <w:p w14:paraId="03090A9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120637" w14:paraId="4A107760" w14:textId="77777777">
        <w:trPr>
          <w:trHeight w:val="14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4B53F4D" w14:textId="77777777" w:rsidR="00120637" w:rsidRDefault="00CE6CAE">
            <w:r>
              <w:rPr>
                <w:sz w:val="24"/>
              </w:rPr>
              <w:t xml:space="preserve">Uočava i izražava osobitosti likovnih materijala i postupaka pri njihovoj upotrebi.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84A6899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Uz poticaj ili prema primjeru uočava osobitosti nekih likovnih materijala i postupaka pri njihovoj upotrebi,  ali se sigurnije i slobodnije izražava u samo određenim materijalima i postupcima.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4E5" w14:textId="77777777" w:rsidR="00120637" w:rsidRDefault="00CE6CAE">
            <w:r>
              <w:rPr>
                <w:sz w:val="24"/>
              </w:rPr>
              <w:t xml:space="preserve">Učenik/ca uočava i izražava osobitosti likovnih materijala i postupaka pri njihovoj upotrebi, dajući prednost materijalima i postupcima s kojima se do sada susretao/la.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61B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Uočava, izražava, ali i opisuje osobitosti likovnih materijala i postupaka pri njihovoj upotrebi.  </w:t>
            </w:r>
          </w:p>
        </w:tc>
      </w:tr>
      <w:tr w:rsidR="00120637" w14:paraId="798E9060" w14:textId="77777777">
        <w:trPr>
          <w:trHeight w:val="11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4C080ED" w14:textId="77777777" w:rsidR="00120637" w:rsidRDefault="00CE6CAE">
            <w:r>
              <w:rPr>
                <w:sz w:val="24"/>
              </w:rPr>
              <w:t xml:space="preserve">Demonstrira fine motoričke vještine (preciznost, usredotočenje, koordinacija prstiju i očiju, sitni pokreti).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81F093F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 radu češće demonstrira nepreciznost i slabiju usredotočenost. Teže koordinira pokretima prstiju i očiju, kao i sitnim pokretima.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872E" w14:textId="77777777" w:rsidR="00120637" w:rsidRDefault="00CE6CAE">
            <w:r>
              <w:rPr>
                <w:sz w:val="24"/>
              </w:rPr>
              <w:t xml:space="preserve">U radu većinom  demonstrira fine motoričke vještine: preciznost, usredotočenost, koordinacija prstiju i očiju te sitni pokreti.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F2F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 lakoćom demonstrira fine motoričke vještine: preciznost, usredotočenost, koordinacija prstiju i očiju te sitni pokreti.  </w:t>
            </w:r>
          </w:p>
        </w:tc>
      </w:tr>
      <w:tr w:rsidR="00120637" w14:paraId="6922747D" w14:textId="77777777">
        <w:trPr>
          <w:trHeight w:val="469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D45A31D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koristi neke od predloženih likovnih materijala i tehnika: </w:t>
            </w:r>
          </w:p>
          <w:p w14:paraId="238F93A3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Crtački: olovka, ugljen, kreda, flomaster, tuš, pero, kist, lavirani tuš. </w:t>
            </w:r>
          </w:p>
          <w:p w14:paraId="561F90AE" w14:textId="77777777" w:rsidR="00120637" w:rsidRDefault="00CE6CAE">
            <w:r>
              <w:rPr>
                <w:sz w:val="24"/>
              </w:rPr>
              <w:t xml:space="preserve">Slikarski: akvarel, gvaš, tempere, pastel, flomasteri, kolaž papir, kolaž iz časopisa. Prostorno-plastički: glina, glinamol, papir-plastika, ambalaža i drugi materijali, aluminijska folija, kaširani papir (papir mâšé), žica. </w:t>
            </w:r>
            <w:r>
              <w:rPr>
                <w:sz w:val="24"/>
              </w:rPr>
              <w:lastRenderedPageBreak/>
              <w:t xml:space="preserve">Grafički: monotipija, kartonski tisak.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3FE5375" w14:textId="77777777" w:rsidR="00120637" w:rsidRDefault="00CE6CAE">
            <w:pPr>
              <w:spacing w:line="240" w:lineRule="auto"/>
              <w:ind w:left="5"/>
            </w:pPr>
            <w:r>
              <w:rPr>
                <w:sz w:val="24"/>
              </w:rPr>
              <w:lastRenderedPageBreak/>
              <w:t xml:space="preserve">Učenik samostalno koristi samo neke od predloženih likovnih materijala i tehnika: Crtački: olovka, ugljen, kreda, flomaster, </w:t>
            </w:r>
          </w:p>
          <w:p w14:paraId="1ED466BA" w14:textId="77777777" w:rsidR="00120637" w:rsidRDefault="00CE6CAE">
            <w:pPr>
              <w:spacing w:line="240" w:lineRule="auto"/>
              <w:ind w:left="5" w:right="781"/>
              <w:jc w:val="both"/>
            </w:pPr>
            <w:r>
              <w:rPr>
                <w:sz w:val="24"/>
              </w:rPr>
              <w:t xml:space="preserve">tuš, pero, kist, lavirani tuš., ali i za njihovu primjenu i uporabu traži pojašnjenja. </w:t>
            </w:r>
          </w:p>
          <w:p w14:paraId="5575C263" w14:textId="77777777" w:rsidR="00120637" w:rsidRDefault="00CE6CAE">
            <w:pPr>
              <w:spacing w:line="240" w:lineRule="auto"/>
              <w:ind w:left="5"/>
            </w:pPr>
            <w:r>
              <w:rPr>
                <w:sz w:val="24"/>
              </w:rPr>
              <w:t xml:space="preserve">Slikarski: akvarel, gvaš, tempere, pastel, flomasteri, kolaž papir, kolaž iz časopisa. Ostale predložene likovne materijale i tehnike koristi uz objašnjenja i upute te prilično nesigurno:  </w:t>
            </w:r>
          </w:p>
          <w:p w14:paraId="21AF417C" w14:textId="77777777" w:rsidR="00120637" w:rsidRDefault="00CE6CAE">
            <w:pPr>
              <w:spacing w:line="240" w:lineRule="auto"/>
              <w:ind w:left="5"/>
            </w:pPr>
            <w:r>
              <w:rPr>
                <w:sz w:val="24"/>
              </w:rPr>
              <w:t xml:space="preserve">Prostorno-plastički: glina, glinamol, papir-plastika, ambalaža i drugi materijali, aluminijska folija, kaširani papir (papir mâšé), žica. </w:t>
            </w:r>
          </w:p>
          <w:p w14:paraId="5B6FECA4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Grafički: monotipija, kartonski tisak.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2B10" w14:textId="77777777" w:rsidR="00120637" w:rsidRDefault="00CE6CAE">
            <w:pPr>
              <w:spacing w:line="240" w:lineRule="auto"/>
              <w:ind w:right="1"/>
            </w:pPr>
            <w:r>
              <w:rPr>
                <w:sz w:val="24"/>
              </w:rPr>
              <w:t xml:space="preserve">Učenik koristi neke od predloženih likovnih materijala i tehnika slobodno, ali povremeno uz dodatni poticaj: Crtački: olovka, ugljen, kreda, flomaster, tuš, pero, kist, lavirani tuš. Slikarski: akvarel, gvaš, tempere, pastel, flomasteri, kolaž papir, kolaž iz časopisa. </w:t>
            </w:r>
          </w:p>
          <w:p w14:paraId="063EFCB4" w14:textId="77777777" w:rsidR="00120637" w:rsidRDefault="00CE6CAE">
            <w:pPr>
              <w:spacing w:line="241" w:lineRule="auto"/>
            </w:pPr>
            <w:r>
              <w:rPr>
                <w:sz w:val="24"/>
              </w:rPr>
              <w:t xml:space="preserve">Prostorno-plastički: glina, glinamol, papir-plastika, ambalaža i drugi materijali, aluminijska folija, kaširani papir (papir mâšé), žica. </w:t>
            </w:r>
          </w:p>
          <w:p w14:paraId="39712A7B" w14:textId="77777777" w:rsidR="00120637" w:rsidRDefault="00CE6CAE">
            <w:r>
              <w:rPr>
                <w:sz w:val="24"/>
              </w:rPr>
              <w:t xml:space="preserve">Grafički: monotipija, kartonski tisak.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8727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koristi gotovo sve od predloženih likovnih materijala i tehnika pravilno i samouvjereno: </w:t>
            </w:r>
          </w:p>
          <w:p w14:paraId="1588AE2D" w14:textId="77777777" w:rsidR="00120637" w:rsidRDefault="00CE6CAE">
            <w:pPr>
              <w:spacing w:line="240" w:lineRule="auto"/>
              <w:ind w:left="1" w:right="9"/>
            </w:pPr>
            <w:r>
              <w:rPr>
                <w:sz w:val="24"/>
              </w:rPr>
              <w:t xml:space="preserve">Crtački: olovka, ugljen, kreda, flomaster, tuš, pero, kist, lavirani tuš. </w:t>
            </w:r>
          </w:p>
          <w:p w14:paraId="378EA10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Slikarski: akvarel, gvaš, tempere, pastel, flomasteri, kolaž papir, kolaž iz časopisa. Prostorno-plastički: glina, glinamol, papirplastika, ambalaža i drugi materijali, aluminijska folija, kaširani papir (papir mâšé), žica. </w:t>
            </w:r>
          </w:p>
          <w:p w14:paraId="75C3871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Grafički: monotipija, kartonski tisak. </w:t>
            </w:r>
          </w:p>
        </w:tc>
      </w:tr>
      <w:tr w:rsidR="00120637" w14:paraId="320A6820" w14:textId="77777777">
        <w:trPr>
          <w:trHeight w:val="352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9DBD86B" w14:textId="77777777" w:rsidR="00120637" w:rsidRDefault="00CE6CAE">
            <w:pPr>
              <w:ind w:right="35"/>
              <w:jc w:val="center"/>
            </w:pPr>
            <w:r>
              <w:rPr>
                <w:b/>
                <w:sz w:val="28"/>
              </w:rPr>
              <w:t xml:space="preserve">ISHOD: OŠ LK A.4.3. Učenik u vlastitome radu koristi tehničke i izražajne mogućnosti novomedijskih tehnologija. </w:t>
            </w:r>
          </w:p>
        </w:tc>
      </w:tr>
      <w:tr w:rsidR="00120637" w14:paraId="48C45FC0" w14:textId="77777777">
        <w:trPr>
          <w:trHeight w:val="3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544952A4" w14:textId="77777777" w:rsidR="00120637" w:rsidRDefault="00CE6CAE"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F42E34" w14:textId="77777777" w:rsidR="00120637" w:rsidRDefault="00CE6CAE">
            <w:pPr>
              <w:ind w:right="2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9D4574" w14:textId="77777777" w:rsidR="00120637" w:rsidRDefault="00CE6CAE">
            <w:pPr>
              <w:ind w:right="3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7E2E56" w14:textId="77777777" w:rsidR="00120637" w:rsidRDefault="00CE6CAE">
            <w:pPr>
              <w:ind w:right="2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DBF78A0" w14:textId="77777777">
        <w:trPr>
          <w:trHeight w:val="176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double" w:sz="12" w:space="0" w:color="000000"/>
            </w:tcBorders>
          </w:tcPr>
          <w:p w14:paraId="309A2B2B" w14:textId="77777777" w:rsidR="00120637" w:rsidRDefault="00CE6CAE">
            <w:r>
              <w:rPr>
                <w:sz w:val="24"/>
              </w:rPr>
              <w:t xml:space="preserve">Učenik digitalnim fotoaparatom (digitalni fotoaparat, pametni telefon) bilježi sadržaje iz okoline koristeći znanje o likovnom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nil"/>
              <w:right w:val="single" w:sz="4" w:space="0" w:color="000000"/>
            </w:tcBorders>
          </w:tcPr>
          <w:p w14:paraId="2576EDAF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Uz točno određene, jasne i kratke zadatke (fotografiraj dio zadane cjeline, spremi fotografiju u zadanom obliku, usporedi cjelinu i fotografirani dio, i slično) učenik fotografira pametnim telefonom određeni kadar i cjelinu (koje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91CFA" w14:textId="77777777" w:rsidR="00120637" w:rsidRDefault="00CE6CAE">
            <w:r>
              <w:rPr>
                <w:sz w:val="24"/>
              </w:rPr>
              <w:t xml:space="preserve">Prema određenim zadacima i koracima učenik bilježi sadržaje iz okoline pametnim telefonom (upute prije rada) s tim da su pojmovi poput kadra, fotodokumentiranje i slično, ranije obrađeni i jasni. Tako zabilježene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98AD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Pokazuje sklonost digitalnim medijima i primjeni istih u likovnome radu: digitalnim fotoaparatom (digitalni fotoaparat, pametni telefon) bilježi sadržaje iz okoline koristeći znanje o likovnom jeziku i drugim likovnim pojmovima. Tako zabilježene sadržaje </w:t>
            </w:r>
          </w:p>
        </w:tc>
      </w:tr>
    </w:tbl>
    <w:p w14:paraId="45835FE7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3" w:type="dxa"/>
        <w:tblInd w:w="-565" w:type="dxa"/>
        <w:tblCellMar>
          <w:top w:w="53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116"/>
        <w:gridCol w:w="4251"/>
        <w:gridCol w:w="4111"/>
        <w:gridCol w:w="4535"/>
      </w:tblGrid>
      <w:tr w:rsidR="00120637" w14:paraId="2EEDD464" w14:textId="77777777">
        <w:trPr>
          <w:trHeight w:val="235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C02E939" w14:textId="77777777" w:rsidR="00120637" w:rsidRDefault="00CE6CAE">
            <w:pPr>
              <w:spacing w:line="240" w:lineRule="auto"/>
              <w:ind w:right="644"/>
            </w:pPr>
            <w:r>
              <w:rPr>
                <w:sz w:val="24"/>
              </w:rPr>
              <w:t xml:space="preserve">jeziku i drugim likovnim pojmovima; zabilježene sadržaje interpretira u vlastitom vizualnom radu.  </w:t>
            </w:r>
          </w:p>
          <w:p w14:paraId="76BA1468" w14:textId="77777777" w:rsidR="00120637" w:rsidRDefault="00CE6CAE">
            <w:r>
              <w:rPr>
                <w:sz w:val="24"/>
              </w:rPr>
              <w:t xml:space="preserve">Kadar; plan; kompozicija i neki od likovnih pojmova predviđenih ishodom A.4.1.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BADDEC7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je taj kadar dio) te uz pomoć i dodatno pojašnjenje prikazuje isto na svome likovnome radu stvarajući vezu između digitalnog uratka i vlastitoga.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6205" w14:textId="77777777" w:rsidR="00120637" w:rsidRDefault="00CE6CAE">
            <w:pPr>
              <w:ind w:right="16"/>
            </w:pPr>
            <w:r>
              <w:rPr>
                <w:sz w:val="24"/>
              </w:rPr>
              <w:t xml:space="preserve">sadržaje i njihove osobitosti primjenjuje na likovnome radu (strip, kadar, cjelina).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189B" w14:textId="77777777" w:rsidR="00120637" w:rsidRDefault="00CE6CAE">
            <w:pPr>
              <w:ind w:left="1" w:right="92"/>
            </w:pPr>
            <w:r>
              <w:rPr>
                <w:sz w:val="24"/>
              </w:rPr>
              <w:t xml:space="preserve">interpretira u vlastitom vizualnom radu. (Kadar; plan; kompozicija i neki od likovnih pojmova predviđenih ishodom A.4.1. - pokazuje razumijevanje pojma kadar, primjenjuje ga fotodokumentiranjem nekim medijem i primjenjuje isto na likovnome radu). </w:t>
            </w:r>
          </w:p>
        </w:tc>
      </w:tr>
      <w:tr w:rsidR="00120637" w14:paraId="2EDD64AF" w14:textId="77777777">
        <w:trPr>
          <w:trHeight w:val="352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F9D13F" w14:textId="77777777" w:rsidR="00120637" w:rsidRDefault="00CE6CAE">
            <w:pPr>
              <w:ind w:right="46"/>
              <w:jc w:val="center"/>
            </w:pPr>
            <w:r>
              <w:rPr>
                <w:b/>
                <w:color w:val="C00000"/>
                <w:sz w:val="28"/>
              </w:rPr>
              <w:t>DOŽIVLJAJ I KRITIČKI STAV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120637" w14:paraId="1E7AAE2F" w14:textId="77777777">
        <w:trPr>
          <w:trHeight w:val="694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E6C5EB8" w14:textId="77777777" w:rsidR="00120637" w:rsidRDefault="00CE6CAE">
            <w:pPr>
              <w:ind w:left="1784" w:right="1623"/>
              <w:jc w:val="center"/>
            </w:pPr>
            <w:r>
              <w:rPr>
                <w:b/>
                <w:sz w:val="28"/>
              </w:rPr>
              <w:lastRenderedPageBreak/>
              <w:t xml:space="preserve">ISHOD: OŠ LK B.4.1. Učenik analizira likovno i vizualno umjetničko djelo povezujući osobni doživljaj,  likovni jezik i tematski sadržaj djela. </w:t>
            </w:r>
          </w:p>
        </w:tc>
      </w:tr>
      <w:tr w:rsidR="00120637" w14:paraId="125BDE6C" w14:textId="77777777">
        <w:trPr>
          <w:trHeight w:val="3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637905EE" w14:textId="77777777" w:rsidR="00120637" w:rsidRDefault="00CE6CAE"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4E578E4" w14:textId="77777777" w:rsidR="00120637" w:rsidRDefault="00CE6CAE">
            <w:pPr>
              <w:ind w:right="4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25B9F37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F7D965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7085C00" w14:textId="77777777">
        <w:trPr>
          <w:trHeight w:val="118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97089E8" w14:textId="77777777" w:rsidR="00120637" w:rsidRDefault="00CE6CAE">
            <w:r>
              <w:rPr>
                <w:sz w:val="24"/>
              </w:rPr>
              <w:t xml:space="preserve">Učenik opisuje osobni doživljaj djela i povezuje ga s vlastitim osjećajima, iskustvom i mislima.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D677DB9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Učenik opisuje osobni doživljaj djela koristeći siromašniji rječnik vezano za likovne pojmove, tek uz poticaj ga povezuje s vlastitim dojmovima.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E006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opisuje osobni doživljaj djela i povezuje ga s vlastitim osjećajima  i mislima. </w:t>
            </w:r>
          </w:p>
          <w:p w14:paraId="3AF51A66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9B30" w14:textId="77777777" w:rsidR="00120637" w:rsidRDefault="00CE6CAE">
            <w:pPr>
              <w:ind w:left="1"/>
            </w:pPr>
            <w:r>
              <w:rPr>
                <w:sz w:val="24"/>
              </w:rPr>
              <w:t>Učenik živopisno opisuje osobni doživljaj djela i povezuje ga s vlastitim osjećajima, iskustvom i mislima, često koristeći likovni rječnik.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393F332F" w14:textId="77777777">
        <w:trPr>
          <w:trHeight w:val="176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6BE447E" w14:textId="77777777" w:rsidR="00120637" w:rsidRDefault="00CE6CAE">
            <w:r>
              <w:rPr>
                <w:sz w:val="24"/>
              </w:rPr>
              <w:t xml:space="preserve">Učenik opisuje </w:t>
            </w:r>
          </w:p>
          <w:p w14:paraId="6C565D1A" w14:textId="77777777" w:rsidR="00120637" w:rsidRDefault="00CE6CAE">
            <w:pPr>
              <w:spacing w:line="240" w:lineRule="auto"/>
              <w:ind w:right="657"/>
            </w:pPr>
            <w:r>
              <w:rPr>
                <w:sz w:val="24"/>
              </w:rPr>
              <w:t xml:space="preserve">– materijale i postupke – likovne elemente i kompozicijska načela – tematski sadržaj djela </w:t>
            </w:r>
          </w:p>
          <w:p w14:paraId="483EABA6" w14:textId="77777777" w:rsidR="00120637" w:rsidRDefault="00CE6CAE">
            <w:r>
              <w:rPr>
                <w:sz w:val="24"/>
              </w:rPr>
              <w:t xml:space="preserve">(motiv, teme, asocijacije).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74BED3A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Učenik većinom opisuje materijale i postupke, a likovne elemente i kompozicijska načela, kao i tematski sadržaj djela prepoznaje uz predložak ili nakon primjera suučenika.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F75" w14:textId="77777777" w:rsidR="00120637" w:rsidRDefault="00CE6CAE">
            <w:pPr>
              <w:ind w:left="82"/>
            </w:pPr>
            <w:r>
              <w:rPr>
                <w:sz w:val="24"/>
              </w:rPr>
              <w:t xml:space="preserve">Učenik samostalno opisuje materijale i postupke te tematski sadržaj djela (motiv, teme i asocijacije), dok pri opisu likovnih elemenata i kompozicijskih načela traži sugestiju i pomoć.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369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Samostalno i točno opisuje: </w:t>
            </w:r>
          </w:p>
          <w:p w14:paraId="05B057AB" w14:textId="77777777" w:rsidR="00120637" w:rsidRDefault="00CE6CAE">
            <w:pPr>
              <w:numPr>
                <w:ilvl w:val="0"/>
                <w:numId w:val="6"/>
              </w:numPr>
              <w:ind w:right="60"/>
            </w:pPr>
            <w:r>
              <w:rPr>
                <w:sz w:val="24"/>
              </w:rPr>
              <w:t xml:space="preserve">materijale i postupke </w:t>
            </w:r>
          </w:p>
          <w:p w14:paraId="591FEFCB" w14:textId="77777777" w:rsidR="00120637" w:rsidRDefault="00CE6CAE">
            <w:pPr>
              <w:numPr>
                <w:ilvl w:val="0"/>
                <w:numId w:val="6"/>
              </w:numPr>
              <w:ind w:right="60"/>
            </w:pPr>
            <w:r>
              <w:rPr>
                <w:sz w:val="24"/>
              </w:rPr>
              <w:t xml:space="preserve">likovne elemente i kompozicijska načela – tematski sadržaj djela (motiv, teme, asocijacije). </w:t>
            </w:r>
          </w:p>
        </w:tc>
      </w:tr>
      <w:tr w:rsidR="00120637" w14:paraId="121493D8" w14:textId="77777777">
        <w:trPr>
          <w:trHeight w:val="381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89B7641" w14:textId="77777777" w:rsidR="00120637" w:rsidRDefault="00CE6CAE">
            <w:r>
              <w:rPr>
                <w:sz w:val="24"/>
              </w:rPr>
              <w:t xml:space="preserve">Učenik upoznaje   </w:t>
            </w:r>
          </w:p>
          <w:p w14:paraId="0F146FD6" w14:textId="77777777" w:rsidR="00120637" w:rsidRDefault="00CE6CAE">
            <w:r>
              <w:rPr>
                <w:sz w:val="24"/>
              </w:rPr>
              <w:t xml:space="preserve">i istražuje djela i različite oblike izražavanja iz područja likovnih i vizualnih umjetnosti: crtež, slikarstvo, skulptura, grafika, vizualne komunikacije i dizajn (grafički), arhitektura i urbanizam, fotografija, film (igrani i animirani), strip. Tijekom 3. i 4. godine učenja u neposrednome susretu, u stvarnome prostoru, učenik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E131E84" w14:textId="77777777" w:rsidR="00120637" w:rsidRDefault="00CE6CAE">
            <w:pPr>
              <w:spacing w:line="240" w:lineRule="auto"/>
              <w:ind w:left="5" w:right="33"/>
            </w:pPr>
            <w:r>
              <w:rPr>
                <w:sz w:val="24"/>
              </w:rPr>
              <w:t xml:space="preserve">Učenik prepoznaje  različite oblike izražavanja iz područja likovnih i vizualnih umjetnosti: crtež, slikarstvo, skulptura, grafika, vizualne komunikacije </w:t>
            </w:r>
          </w:p>
          <w:p w14:paraId="5E866327" w14:textId="77777777" w:rsidR="00120637" w:rsidRDefault="00CE6CAE">
            <w:pPr>
              <w:spacing w:line="241" w:lineRule="auto"/>
              <w:ind w:left="5" w:right="20"/>
            </w:pPr>
            <w:r>
              <w:rPr>
                <w:sz w:val="24"/>
              </w:rPr>
              <w:t xml:space="preserve">i dizajn (grafički), arhitektura i urbanizam, fotografija, film (igrani i animirani), strip, ali ih samostalno rjeđe istražuje. </w:t>
            </w:r>
          </w:p>
          <w:p w14:paraId="6496A7A8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02AAC5BB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Kroz izložbe i izvanučioničku/terensku nastavu  učenik prepoznaje barem jedan od navedenih tipova spomenika: skulptura u javnome prostoru, elementi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4769" w14:textId="77777777" w:rsidR="00120637" w:rsidRDefault="00CE6CAE">
            <w:pPr>
              <w:spacing w:line="240" w:lineRule="auto"/>
              <w:ind w:left="82" w:right="89"/>
            </w:pPr>
            <w:r>
              <w:rPr>
                <w:sz w:val="24"/>
              </w:rPr>
              <w:t xml:space="preserve">Učenik prepoznaje, upoznaje   i povremeno istražuje djela i različite oblike izražavanja iz područja likovnih i vizualnih umjetnosti: crtež, slikarstvo, skulptura, grafika, vizualne komunikacije i dizajn (grafički), arhitektura i urbanizam, fotografija, film (igrani i animirani), strip. </w:t>
            </w:r>
          </w:p>
          <w:p w14:paraId="2A7074FE" w14:textId="77777777" w:rsidR="00120637" w:rsidRDefault="00CE6CAE">
            <w:pPr>
              <w:ind w:left="82"/>
            </w:pPr>
            <w:r>
              <w:rPr>
                <w:sz w:val="24"/>
              </w:rPr>
              <w:t xml:space="preserve"> </w:t>
            </w:r>
          </w:p>
          <w:p w14:paraId="374509C4" w14:textId="77777777" w:rsidR="00120637" w:rsidRDefault="00CE6CAE">
            <w:pPr>
              <w:ind w:left="82"/>
            </w:pPr>
            <w:r>
              <w:rPr>
                <w:sz w:val="24"/>
              </w:rPr>
              <w:t xml:space="preserve">Kroz izložbe i izvanučioničku/terensku nastavu  učenik upoznaje i uz poticaj istražuje barem jedan od navedenih tipova spomenika: skulptura u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7B5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s lakoćom i kreativnošću prepoznaje, upoznaje, istražuje i opisuje djela i različite oblike izražavanja iz područja likovnih i vizualnih umjetnosti: crtež, slikarstvo, skulptura, grafika, vizualne komunikacije i dizajn (grafički), arhitektura i urbanizam, fotografija, film (igrani i animirani), strip. </w:t>
            </w:r>
          </w:p>
          <w:p w14:paraId="53270CF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1C29FE7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Kroz izložbe i izvanučioničku/terensku nastavu  učenik upoznaje, istražuje i opisuje barem jedan od navedenih tipova spomenika: skulptura u javnome prostoru, </w:t>
            </w:r>
          </w:p>
        </w:tc>
      </w:tr>
    </w:tbl>
    <w:p w14:paraId="3A78932C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3" w:type="dxa"/>
        <w:tblInd w:w="-565" w:type="dxa"/>
        <w:tblCellMar>
          <w:top w:w="53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3116"/>
        <w:gridCol w:w="4251"/>
        <w:gridCol w:w="4111"/>
        <w:gridCol w:w="4535"/>
      </w:tblGrid>
      <w:tr w:rsidR="00120637" w14:paraId="18BE4C40" w14:textId="77777777">
        <w:trPr>
          <w:trHeight w:val="206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EB2C052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lastRenderedPageBreak/>
              <w:t xml:space="preserve">upoznaje i istražuje barem jedan od navedenih tipova spomenika: skulptura u </w:t>
            </w:r>
          </w:p>
          <w:p w14:paraId="6A88F29D" w14:textId="77777777" w:rsidR="00120637" w:rsidRDefault="00CE6CAE">
            <w:r>
              <w:rPr>
                <w:sz w:val="24"/>
              </w:rPr>
              <w:t xml:space="preserve">javnome prostoru, elementi grada i sela, lokaliteta ili pojedinačnih arhitektonskih objekata.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2D04F4C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grada i sela, lokaliteta ili pojedinačnih arhitektonskih objekata.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DD6B" w14:textId="77777777" w:rsidR="00120637" w:rsidRDefault="00CE6CAE">
            <w:pPr>
              <w:ind w:left="82"/>
            </w:pPr>
            <w:r>
              <w:rPr>
                <w:sz w:val="24"/>
              </w:rPr>
              <w:t xml:space="preserve">javnome prostoru, elementi grada i sela, lokaliteta ili pojedinačnih arhitektonskih objekata.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1E4D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elementi grada i sela, lokaliteta ili pojedinačnih arhitektonskih objekata. </w:t>
            </w:r>
          </w:p>
          <w:p w14:paraId="37F42DF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2D93325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02FF31D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1328A13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120637" w14:paraId="61027C65" w14:textId="77777777">
        <w:trPr>
          <w:trHeight w:val="692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77FE860" w14:textId="77777777" w:rsidR="00120637" w:rsidRDefault="00CE6CAE">
            <w:pPr>
              <w:ind w:left="3124" w:right="3047"/>
              <w:jc w:val="center"/>
            </w:pPr>
            <w:r>
              <w:rPr>
                <w:b/>
                <w:sz w:val="28"/>
              </w:rPr>
              <w:t xml:space="preserve">ISHOD: OŠ LK B.4.2. Učenik opisuje i uspoređuje svoj likovni ili vizualni rad i  radove drugih učenika te opisuje vlastiti doživljaj stvaranja. </w:t>
            </w:r>
          </w:p>
        </w:tc>
      </w:tr>
      <w:tr w:rsidR="00120637" w14:paraId="4D3233CF" w14:textId="77777777">
        <w:trPr>
          <w:trHeight w:val="3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76B2082" w14:textId="77777777" w:rsidR="00120637" w:rsidRDefault="00CE6CAE"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CAF1B2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A704AB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16AE725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21BBA76" w14:textId="77777777">
        <w:trPr>
          <w:trHeight w:val="264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9FA5CF9" w14:textId="77777777" w:rsidR="00120637" w:rsidRDefault="00CE6CAE">
            <w:pPr>
              <w:spacing w:line="240" w:lineRule="auto"/>
              <w:ind w:right="40"/>
            </w:pPr>
            <w:r>
              <w:rPr>
                <w:sz w:val="24"/>
              </w:rPr>
              <w:t xml:space="preserve">Učenik opisuje i uspoređuje likovne ili vizualne radove prema kriterijima: likovnog jezika, likovnih materijala, tehnika i/ili vizualnih medija, prikaza tema i motiva te originalnosti i uloženog truda. </w:t>
            </w:r>
          </w:p>
          <w:p w14:paraId="34CD8EF4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CF1FFF4" w14:textId="77777777" w:rsidR="00120637" w:rsidRDefault="00CE6CAE">
            <w:pPr>
              <w:ind w:left="36" w:hanging="31"/>
            </w:pPr>
            <w:r>
              <w:rPr>
                <w:sz w:val="24"/>
              </w:rPr>
              <w:t xml:space="preserve">Učenik opisuje likovne ili vizualne radove prema nekima od kriterijima: likovnog jezika, likovnih materijala, tehnika i/ili vizualnih medija, prikaza tema i motiva te originalnosti i uloženog truda. Rjeđe opisuje više kriterija odjednom, sigurniji/a je pri opisu likovnih radova jednim kriterijem, uz to traži podršku i povratnu informaciju.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2142" w14:textId="77777777" w:rsidR="00120637" w:rsidRDefault="00CE6CAE">
            <w:pPr>
              <w:spacing w:line="240" w:lineRule="auto"/>
              <w:ind w:left="82" w:right="23"/>
            </w:pPr>
            <w:r>
              <w:rPr>
                <w:sz w:val="24"/>
              </w:rPr>
              <w:t xml:space="preserve">Učenik opisuje i uz pomoć ili prema primjeru uspoređuje likovne ili vizualne radove prema kriterijima: likovnog jezika, likovnih materijala, tehnika i/ili vizualnih medija, prikaza tema i motiva te originalnosti i uloženog truda. </w:t>
            </w:r>
          </w:p>
          <w:p w14:paraId="2909D737" w14:textId="77777777" w:rsidR="00120637" w:rsidRDefault="00CE6CAE">
            <w:pPr>
              <w:ind w:left="82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24BB" w14:textId="77777777" w:rsidR="00120637" w:rsidRDefault="00CE6CAE">
            <w:pPr>
              <w:spacing w:line="240" w:lineRule="auto"/>
              <w:ind w:left="83"/>
            </w:pPr>
            <w:r>
              <w:rPr>
                <w:sz w:val="24"/>
              </w:rPr>
              <w:t xml:space="preserve">Učenik opisuje i uspoređuje likovne ili vizualne radove prema kriterijima: likovnog jezika, likovnih materijala, tehnika i/ili vizualnih medija, prikaza tema i motiva te originalnosti i uloženog truda točno i precizno kombinirajući nekoliko kriterija odjednom. </w:t>
            </w:r>
          </w:p>
          <w:p w14:paraId="76980C45" w14:textId="77777777" w:rsidR="00120637" w:rsidRDefault="00CE6CAE">
            <w:pPr>
              <w:ind w:left="83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7CA15412" w14:textId="77777777">
        <w:trPr>
          <w:trHeight w:val="176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CCD2366" w14:textId="77777777" w:rsidR="00120637" w:rsidRDefault="00CE6CAE">
            <w:pPr>
              <w:spacing w:after="2" w:line="240" w:lineRule="auto"/>
            </w:pPr>
            <w:r>
              <w:rPr>
                <w:sz w:val="24"/>
              </w:rPr>
              <w:t xml:space="preserve">Učenik prepoznaje poticaj, osnovnu ideju/poruku te način na koji je to izraženo u likovnom ili vizualnom radu. </w:t>
            </w:r>
          </w:p>
          <w:p w14:paraId="24D3D46D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D89214D" w14:textId="77777777" w:rsidR="00120637" w:rsidRDefault="00CE6CAE">
            <w:pPr>
              <w:spacing w:after="281" w:line="240" w:lineRule="auto"/>
              <w:ind w:left="5"/>
            </w:pPr>
            <w:r>
              <w:rPr>
                <w:sz w:val="24"/>
              </w:rPr>
              <w:t xml:space="preserve">Učenik prepoznaje poticaj, osnovnu ideju/poruku te način na koji je to izraženo u likovnom ili vizualnom radu. </w:t>
            </w:r>
          </w:p>
          <w:p w14:paraId="40CF80A8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8645" w14:textId="77777777" w:rsidR="00120637" w:rsidRDefault="00CE6CAE">
            <w:pPr>
              <w:spacing w:after="281" w:line="240" w:lineRule="auto"/>
              <w:ind w:right="23"/>
            </w:pPr>
            <w:r>
              <w:rPr>
                <w:sz w:val="24"/>
              </w:rPr>
              <w:t xml:space="preserve">Učenik prepoznaje i objašnjava poticaj, osnovnu ideju/poruku te način na koji je to izraženo u likovnom ili vizualnom radu. </w:t>
            </w:r>
          </w:p>
          <w:p w14:paraId="3136EBB8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C5FE" w14:textId="77777777" w:rsidR="00120637" w:rsidRDefault="00CE6CAE">
            <w:pPr>
              <w:ind w:left="1" w:right="24"/>
            </w:pPr>
            <w:r>
              <w:rPr>
                <w:sz w:val="24"/>
              </w:rPr>
              <w:t xml:space="preserve">Učenik prepoznaje, objašnjava i opisuje poticaj, osnovnu ideju/poruku te način na koji je to izraženo u likovnom ili vizualnom radu i kritički promišlja jednako o svome likovnome radu, kao i o radovima suučenika. </w:t>
            </w:r>
          </w:p>
        </w:tc>
      </w:tr>
      <w:tr w:rsidR="00120637" w14:paraId="21324F7F" w14:textId="77777777">
        <w:trPr>
          <w:trHeight w:val="175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4233C96" w14:textId="77777777" w:rsidR="00120637" w:rsidRDefault="00CE6CAE">
            <w:r>
              <w:rPr>
                <w:sz w:val="24"/>
              </w:rPr>
              <w:t xml:space="preserve">Učenik prepoznaje i opisuje kako je zadani likovni/vizualni problem moguće riješiti na više (jednakovrijednih) načina.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6D81EAE" w14:textId="77777777" w:rsidR="00120637" w:rsidRDefault="00CE6CAE">
            <w:pPr>
              <w:spacing w:after="281" w:line="240" w:lineRule="auto"/>
              <w:ind w:left="5"/>
            </w:pPr>
            <w:r>
              <w:rPr>
                <w:sz w:val="24"/>
              </w:rPr>
              <w:t xml:space="preserve">Učenik prepoznaje kako je zadani likovni/vizualni problem moguće riješiti na više (jednakovrijednih) načina uz poticaj ili predložak nekih načina. </w:t>
            </w:r>
          </w:p>
          <w:p w14:paraId="0C1DF166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9704" w14:textId="77777777" w:rsidR="00120637" w:rsidRDefault="00CE6CAE">
            <w:pPr>
              <w:spacing w:after="281" w:line="240" w:lineRule="auto"/>
            </w:pPr>
            <w:r>
              <w:rPr>
                <w:sz w:val="24"/>
              </w:rPr>
              <w:t xml:space="preserve">Učenik prepoznaje i opisuje kako je zadani likovni/vizualni problem moguće riješiti na više (jednakovrijednih) načina uz manji poticaj ili dopunu. </w:t>
            </w:r>
          </w:p>
          <w:p w14:paraId="0B2860CE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52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prepoznaje i opisuje kako je zadani likovni/vizualni problem moguće riješiti na više (jednakovrijednih) načina, svojim kreativnim pristupom odstupa od standardnih predložaka. </w:t>
            </w:r>
          </w:p>
        </w:tc>
      </w:tr>
      <w:tr w:rsidR="00120637" w14:paraId="3F311706" w14:textId="77777777">
        <w:trPr>
          <w:trHeight w:val="88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22090EF" w14:textId="77777777" w:rsidR="00120637" w:rsidRDefault="00CE6CAE">
            <w:r>
              <w:rPr>
                <w:sz w:val="24"/>
              </w:rPr>
              <w:lastRenderedPageBreak/>
              <w:t xml:space="preserve">Učenik prepoznaje razinu osobnog zadovoljstva u stvaralačkom procesu.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664D37A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Učenik prepoznaje razinu osobnog zadovoljstva u stvaralačkom procesu.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C110" w14:textId="77777777" w:rsidR="00120637" w:rsidRDefault="00CE6CAE">
            <w:r>
              <w:rPr>
                <w:sz w:val="24"/>
              </w:rPr>
              <w:t xml:space="preserve">Učenik prepoznaje i opisuje razinu osobnog zadovoljstva u stvaralačkom procesu.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8989" w14:textId="77777777" w:rsidR="00120637" w:rsidRDefault="00CE6CAE">
            <w:pPr>
              <w:ind w:left="1" w:right="37"/>
            </w:pPr>
            <w:r>
              <w:rPr>
                <w:sz w:val="24"/>
              </w:rPr>
              <w:t xml:space="preserve">Učenik prepoznaje, opisuje i povezuje razinu osobnog zadovoljstva u stvaralačkom procesu s likovnim izričajem. </w:t>
            </w:r>
          </w:p>
        </w:tc>
      </w:tr>
      <w:tr w:rsidR="00120637" w14:paraId="6CDFB278" w14:textId="77777777">
        <w:trPr>
          <w:trHeight w:val="598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1B3E" w14:textId="77777777" w:rsidR="00120637" w:rsidRDefault="00CE6CAE">
            <w:r>
              <w:rPr>
                <w:b/>
                <w:sz w:val="24"/>
              </w:rPr>
              <w:t xml:space="preserve">Sadržaji ishoda B.4.2. istovjetni su sadržajima ishoda A.4.1. </w:t>
            </w:r>
          </w:p>
          <w:p w14:paraId="7E1B0019" w14:textId="77777777" w:rsidR="00120637" w:rsidRDefault="00CE6CAE">
            <w:r>
              <w:rPr>
                <w:b/>
                <w:sz w:val="24"/>
              </w:rPr>
              <w:t xml:space="preserve"> </w:t>
            </w:r>
          </w:p>
        </w:tc>
      </w:tr>
    </w:tbl>
    <w:p w14:paraId="5CCE9B4E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3" w:type="dxa"/>
        <w:tblInd w:w="-565" w:type="dxa"/>
        <w:tblCellMar>
          <w:top w:w="53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3116"/>
        <w:gridCol w:w="4251"/>
        <w:gridCol w:w="4111"/>
        <w:gridCol w:w="4535"/>
      </w:tblGrid>
      <w:tr w:rsidR="00120637" w14:paraId="25314D3A" w14:textId="77777777">
        <w:trPr>
          <w:trHeight w:val="306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6F5" w14:textId="77777777" w:rsidR="00120637" w:rsidRDefault="00CE6CAE"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2C9B0688" w14:textId="77777777">
        <w:trPr>
          <w:trHeight w:val="350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6C663C" w14:textId="77777777" w:rsidR="00120637" w:rsidRDefault="00CE6CAE">
            <w:pPr>
              <w:ind w:right="66"/>
              <w:jc w:val="center"/>
            </w:pPr>
            <w:r>
              <w:rPr>
                <w:b/>
                <w:color w:val="C00000"/>
                <w:sz w:val="28"/>
              </w:rPr>
              <w:t>UMJETNOST U KONTEKSTU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120637" w14:paraId="555E8699" w14:textId="77777777">
        <w:trPr>
          <w:trHeight w:val="694"/>
        </w:trPr>
        <w:tc>
          <w:tcPr>
            <w:tcW w:w="1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2565743" w14:textId="77777777" w:rsidR="00120637" w:rsidRDefault="00CE6CAE">
            <w:pPr>
              <w:ind w:left="529" w:right="534"/>
              <w:jc w:val="center"/>
            </w:pPr>
            <w:r>
              <w:rPr>
                <w:b/>
                <w:sz w:val="28"/>
              </w:rPr>
              <w:t xml:space="preserve">ISHOD: OŠ LK C.4.1. Učenik objašnjava i u likovnom i vizualnom radu interpretira kako je oblikovanje vizualne okoline povezano s aktivnostima i namjenama koje se u njoj odvijaju. </w:t>
            </w:r>
          </w:p>
        </w:tc>
      </w:tr>
      <w:tr w:rsidR="00120637" w14:paraId="6A0D5A53" w14:textId="77777777">
        <w:trPr>
          <w:trHeight w:val="3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265E6C95" w14:textId="77777777" w:rsidR="00120637" w:rsidRDefault="00CE6CAE"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F78512C" w14:textId="77777777" w:rsidR="00120637" w:rsidRDefault="00CE6CAE">
            <w:pPr>
              <w:ind w:right="6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5CEAB93" w14:textId="77777777" w:rsidR="00120637" w:rsidRDefault="00CE6CAE">
            <w:pPr>
              <w:ind w:right="7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498EEC9" w14:textId="77777777" w:rsidR="00120637" w:rsidRDefault="00CE6CAE">
            <w:pPr>
              <w:ind w:right="6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745F0F01" w14:textId="77777777">
        <w:trPr>
          <w:trHeight w:val="55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1D4F2308" w14:textId="77777777" w:rsidR="00120637" w:rsidRDefault="00CE6CAE">
            <w:pPr>
              <w:spacing w:line="240" w:lineRule="auto"/>
              <w:ind w:right="388"/>
            </w:pPr>
            <w:r>
              <w:rPr>
                <w:sz w:val="24"/>
              </w:rPr>
              <w:t xml:space="preserve">Likovnim i vizualnim izražavanjem učenik: – uspoređuje na koji način prostornom organizacijom čovjek prilagođava svoj životni prostor prirodnom okruženju i svojim potrebama </w:t>
            </w:r>
          </w:p>
          <w:p w14:paraId="7FFFAD90" w14:textId="77777777" w:rsidR="00120637" w:rsidRDefault="00CE6CAE">
            <w:pPr>
              <w:spacing w:line="240" w:lineRule="auto"/>
              <w:ind w:right="93"/>
            </w:pPr>
            <w:r>
              <w:rPr>
                <w:sz w:val="24"/>
              </w:rPr>
              <w:t xml:space="preserve">– uspoređuje različite odnose slike i teksta te načine na koji taj odnos oblikuje poruku – u vlastitom radu koristi različite odnose slike i teksta u cilju postizanja jasnoće poruke i preglednosti sadržaja.  </w:t>
            </w:r>
          </w:p>
          <w:p w14:paraId="0EB26E58" w14:textId="77777777" w:rsidR="00120637" w:rsidRDefault="00CE6CAE">
            <w:r>
              <w:rPr>
                <w:sz w:val="24"/>
              </w:rPr>
              <w:t xml:space="preserve">Plan, tlocrt, maketa. </w:t>
            </w:r>
          </w:p>
          <w:p w14:paraId="6E3FD15A" w14:textId="77777777" w:rsidR="00120637" w:rsidRDefault="00CE6CAE">
            <w:r>
              <w:rPr>
                <w:sz w:val="24"/>
              </w:rPr>
              <w:t xml:space="preserve">Odnos slike i teksta: reklame, časopisi, knjige, strip.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214F4A0E" w14:textId="77777777" w:rsidR="00120637" w:rsidRDefault="00CE6CAE">
            <w:pPr>
              <w:spacing w:line="240" w:lineRule="auto"/>
              <w:ind w:left="5"/>
            </w:pPr>
            <w:r>
              <w:rPr>
                <w:sz w:val="24"/>
              </w:rPr>
              <w:t xml:space="preserve">Likovnim i vizualnim izražavanjem učenik prepoznaje te povremeno opisuje na koji  način prostornom organizacijom čovjek </w:t>
            </w:r>
          </w:p>
          <w:p w14:paraId="79D8C556" w14:textId="77777777" w:rsidR="00120637" w:rsidRDefault="00CE6CAE">
            <w:pPr>
              <w:spacing w:line="240" w:lineRule="auto"/>
              <w:ind w:left="5" w:right="31"/>
            </w:pPr>
            <w:r>
              <w:rPr>
                <w:sz w:val="24"/>
              </w:rPr>
              <w:t xml:space="preserve">prilagođava svoj životni prostor prirodnom okruženju i svojim potrebama. </w:t>
            </w:r>
          </w:p>
          <w:p w14:paraId="0C1774AC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7AE3AAD8" w14:textId="77777777" w:rsidR="00120637" w:rsidRDefault="00CE6CAE">
            <w:pPr>
              <w:spacing w:line="240" w:lineRule="auto"/>
              <w:ind w:left="5"/>
            </w:pPr>
            <w:r>
              <w:rPr>
                <w:sz w:val="24"/>
              </w:rPr>
              <w:t xml:space="preserve"> Sposoban/na je djelomično usporediti  različite odnose slike i teksta. </w:t>
            </w:r>
          </w:p>
          <w:p w14:paraId="0B1E21CC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1E03565E" w14:textId="77777777" w:rsidR="00120637" w:rsidRDefault="00CE6CAE">
            <w:pPr>
              <w:ind w:left="5" w:right="62"/>
            </w:pPr>
            <w:r>
              <w:rPr>
                <w:sz w:val="24"/>
              </w:rPr>
              <w:t xml:space="preserve">U vlastitom radu većino koristi jednolične i iste odnose slike i teksta, slabije se odvažuje koristiti različite odnose, već radije pribjegava poznatome i već korištenome. U radu često neprecizan, koristi nedostatan broj detalja i češće su nejasni.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15240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Likovnim i vizualnim izražavanjem učenik većinom sasvim uspješno uspoređuje na koji način prostornom organizacijom čovjek prilagođava svoj životni prostor prirodnom okruženju i svojim potrebama. </w:t>
            </w:r>
          </w:p>
          <w:p w14:paraId="2313C5C9" w14:textId="77777777" w:rsidR="00120637" w:rsidRDefault="00CE6CAE">
            <w:r>
              <w:rPr>
                <w:sz w:val="24"/>
              </w:rPr>
              <w:t xml:space="preserve"> </w:t>
            </w:r>
          </w:p>
          <w:p w14:paraId="48976E10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 i opisuje različite odnose slike i teksta te načine na koji taj odnos oblikuje poruku. </w:t>
            </w:r>
          </w:p>
          <w:p w14:paraId="74662A12" w14:textId="77777777" w:rsidR="00120637" w:rsidRDefault="00CE6CAE">
            <w:r>
              <w:rPr>
                <w:sz w:val="24"/>
              </w:rPr>
              <w:t xml:space="preserve"> </w:t>
            </w:r>
          </w:p>
          <w:p w14:paraId="0E68FD5D" w14:textId="77777777" w:rsidR="00120637" w:rsidRDefault="00CE6CAE">
            <w:pPr>
              <w:spacing w:line="241" w:lineRule="auto"/>
            </w:pPr>
            <w:r>
              <w:rPr>
                <w:sz w:val="24"/>
              </w:rPr>
              <w:t xml:space="preserve">U vlastitom radu koristi različite odnose slike i teksta u cilju postizanja jasnoće poruke i preglednosti sadržaja te je pri tome prilično precizan, detaljan i jasan. </w:t>
            </w:r>
          </w:p>
          <w:p w14:paraId="6CCC7FF8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564D38" w14:textId="77777777" w:rsidR="00120637" w:rsidRDefault="00CE6CAE">
            <w:pPr>
              <w:spacing w:after="1" w:line="240" w:lineRule="auto"/>
              <w:ind w:left="1"/>
            </w:pPr>
            <w:r>
              <w:rPr>
                <w:sz w:val="24"/>
              </w:rPr>
              <w:t xml:space="preserve">Likovnim i vizualnim izražavanjem učenik opisuje i uspoređuje na koji način prostornom organizacijom čovjek prilagođava svoj životni prostor prirodnom okruženju i svojim potrebama. </w:t>
            </w:r>
          </w:p>
          <w:p w14:paraId="15DD4E9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661BAF7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4F278188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Samostalno i točno prepoznaje, opisuje i uspoređuje različite odnose slike i teksta te načine na koji taj odnos oblikuje poruku.  </w:t>
            </w:r>
          </w:p>
          <w:p w14:paraId="39A130A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77D51065" w14:textId="77777777" w:rsidR="00120637" w:rsidRDefault="00CE6CAE">
            <w:pPr>
              <w:spacing w:line="241" w:lineRule="auto"/>
              <w:ind w:left="1" w:right="38"/>
            </w:pPr>
            <w:r>
              <w:rPr>
                <w:sz w:val="24"/>
              </w:rPr>
              <w:t xml:space="preserve">U vlastitom radu koristi različite odnose slike i teksta u cilju postizanja jasnoće poruke i preglednosti sadržaja. U radu detaljan, precizan i jasan. </w:t>
            </w:r>
          </w:p>
          <w:p w14:paraId="43E2F1B2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1F9F48DF" w14:textId="77777777">
        <w:trPr>
          <w:trHeight w:val="697"/>
        </w:trPr>
        <w:tc>
          <w:tcPr>
            <w:tcW w:w="1601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7DCF954B" w14:textId="77777777" w:rsidR="00120637" w:rsidRDefault="00CE6CAE">
            <w:pPr>
              <w:ind w:left="3942" w:right="3945"/>
              <w:jc w:val="center"/>
            </w:pPr>
            <w:r>
              <w:rPr>
                <w:b/>
                <w:sz w:val="28"/>
              </w:rPr>
              <w:t xml:space="preserve">ISHOD: OŠ LK C.4.2. Učenik povezuje umjetničko djelo s iskustvima  iz svakodnevnog života te društvenim kontekstom. </w:t>
            </w:r>
          </w:p>
        </w:tc>
      </w:tr>
      <w:tr w:rsidR="00120637" w14:paraId="26054BBB" w14:textId="77777777">
        <w:trPr>
          <w:trHeight w:val="304"/>
        </w:trPr>
        <w:tc>
          <w:tcPr>
            <w:tcW w:w="31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CBB58C5" w14:textId="77777777" w:rsidR="00120637" w:rsidRDefault="00CE6CAE">
            <w:r>
              <w:rPr>
                <w:b/>
                <w:sz w:val="24"/>
              </w:rPr>
              <w:lastRenderedPageBreak/>
              <w:t xml:space="preserve">RAZRADA ISHODA </w:t>
            </w:r>
          </w:p>
        </w:tc>
        <w:tc>
          <w:tcPr>
            <w:tcW w:w="4251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A495B86" w14:textId="77777777" w:rsidR="00120637" w:rsidRDefault="00CE6CAE">
            <w:pPr>
              <w:ind w:right="6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491B56" w14:textId="77777777" w:rsidR="00120637" w:rsidRDefault="00CE6CAE">
            <w:pPr>
              <w:ind w:right="7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AAB597" w14:textId="77777777" w:rsidR="00120637" w:rsidRDefault="00CE6CAE">
            <w:pPr>
              <w:ind w:right="6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45DFE20" w14:textId="77777777">
        <w:trPr>
          <w:trHeight w:val="235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343711BC" w14:textId="77777777" w:rsidR="00120637" w:rsidRDefault="00CE6CAE">
            <w:pPr>
              <w:spacing w:line="240" w:lineRule="auto"/>
              <w:ind w:right="30"/>
            </w:pPr>
            <w:r>
              <w:rPr>
                <w:sz w:val="24"/>
              </w:rPr>
              <w:t xml:space="preserve">Učenik opisuje i uspoređuje umjetnička djela povezujući ih sa znanjima stečenim na drugim nastavnim predmetima te iskustvima iz svakodnevnog života </w:t>
            </w:r>
          </w:p>
          <w:p w14:paraId="3FB03A1B" w14:textId="77777777" w:rsidR="00120637" w:rsidRDefault="00CE6CAE">
            <w:r>
              <w:rPr>
                <w:sz w:val="24"/>
              </w:rPr>
              <w:t xml:space="preserve">(uzimajući u obzir različite društvene čimbenike).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6B1EB5B" w14:textId="77777777" w:rsidR="00120637" w:rsidRDefault="00CE6CAE">
            <w:pPr>
              <w:spacing w:line="240" w:lineRule="auto"/>
              <w:ind w:left="5" w:right="34"/>
            </w:pPr>
            <w:r>
              <w:rPr>
                <w:sz w:val="24"/>
              </w:rPr>
              <w:t xml:space="preserve">Učenik prepoznaje barem jedno  umjetničko djelo te ga uz poticaj  povezuje sa znanjima stečenim na drugim nastavnim predmetima te iskustvima iz svakodnevnog života (uzimajući u obzir različite društvene čimbenike). </w:t>
            </w:r>
          </w:p>
          <w:p w14:paraId="529F022F" w14:textId="77777777" w:rsidR="00120637" w:rsidRDefault="00CE6CAE">
            <w:pPr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624" w14:textId="77777777" w:rsidR="00120637" w:rsidRDefault="00CE6CAE">
            <w:pPr>
              <w:spacing w:line="240" w:lineRule="auto"/>
              <w:ind w:right="28"/>
            </w:pPr>
            <w:r>
              <w:rPr>
                <w:sz w:val="24"/>
              </w:rPr>
              <w:t xml:space="preserve">Učenik opisuje i uspoređuje više  umjetničkih djela povezujući ih sa znanjima stečenim na drugim nastavnim predmetima te iskustvima iz svakodnevnog života (uzimajući u obzir različite društvene čimbenike). </w:t>
            </w:r>
          </w:p>
          <w:p w14:paraId="2A0F6097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4EB5" w14:textId="77777777" w:rsidR="00120637" w:rsidRDefault="00CE6CAE">
            <w:pPr>
              <w:spacing w:line="240" w:lineRule="auto"/>
              <w:ind w:left="1" w:right="27"/>
            </w:pPr>
            <w:r>
              <w:rPr>
                <w:sz w:val="24"/>
              </w:rPr>
              <w:t xml:space="preserve">Učenik opisuje i uspoređuje umjetnička djela povezujući ih sa znanjima stečenim na drugim nastavnim predmetima te iskustvima iz svakodnevnog života točno i slikovito, te svojim izlaganjima služi kao primjer suučenicima (uzimajući u obzir različite društvene čimbenike). </w:t>
            </w:r>
          </w:p>
          <w:p w14:paraId="394D4507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44957850" w14:textId="77777777">
        <w:trPr>
          <w:trHeight w:val="71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04EAF0A3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41E5CFB" w14:textId="77777777" w:rsidR="00120637" w:rsidRDefault="0012063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D2C3" w14:textId="77777777" w:rsidR="00120637" w:rsidRDefault="00120637"/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6AEB" w14:textId="77777777" w:rsidR="00120637" w:rsidRDefault="00120637"/>
        </w:tc>
      </w:tr>
      <w:tr w:rsidR="00120637" w14:paraId="4F83E09B" w14:textId="77777777">
        <w:trPr>
          <w:trHeight w:val="1774"/>
        </w:trPr>
        <w:tc>
          <w:tcPr>
            <w:tcW w:w="3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35355EB8" w14:textId="77777777" w:rsidR="00120637" w:rsidRDefault="00CE6CAE">
            <w:r>
              <w:rPr>
                <w:sz w:val="24"/>
              </w:rPr>
              <w:t xml:space="preserve">Učenik opisuje djela kulturne i tradicijske baštine različitih krajeva i kultura te nalazi poveznice s društvenim kontekstom u kojem su nastala (način života, običaji).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B7F8CFD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prepoznaje lako uočljiva i skroz poznata/učeniku bliska iz neposredne stvarnosti djela kulturne i tradicijske baštine različitih krajeva i kultura. </w:t>
            </w:r>
          </w:p>
          <w:p w14:paraId="47509F13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7B95" w14:textId="77777777" w:rsidR="00120637" w:rsidRDefault="00CE6CAE">
            <w:pPr>
              <w:spacing w:line="240" w:lineRule="auto"/>
              <w:ind w:right="11"/>
            </w:pPr>
            <w:r>
              <w:rPr>
                <w:sz w:val="24"/>
              </w:rPr>
              <w:t xml:space="preserve">Učenik opisuje djela kulturne i tradicijske baštine različitih krajeva i kultura te nalazi poveznice s društvenim kontekstom u kojem su nastala (način života, običaji). </w:t>
            </w:r>
          </w:p>
          <w:p w14:paraId="69D9019B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886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Učenik opisuje i uspoređuje djela kulturne i tradicijske baštine različitih krajeva i kultura </w:t>
            </w:r>
          </w:p>
          <w:p w14:paraId="65C56820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te nalazi poveznice s društvenim kontekstom u kojem su nastala (način života, običaji). </w:t>
            </w:r>
          </w:p>
          <w:p w14:paraId="61387F98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59CEBAE7" w14:textId="77777777">
        <w:trPr>
          <w:trHeight w:val="4118"/>
        </w:trPr>
        <w:tc>
          <w:tcPr>
            <w:tcW w:w="31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14C73DA" w14:textId="77777777" w:rsidR="00120637" w:rsidRDefault="00CE6CAE">
            <w:pPr>
              <w:ind w:right="22"/>
            </w:pPr>
            <w:r>
              <w:rPr>
                <w:sz w:val="24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D0527FF" w14:textId="77777777" w:rsidR="00120637" w:rsidRDefault="00CE6CAE">
            <w:pPr>
              <w:spacing w:after="3" w:line="240" w:lineRule="auto"/>
            </w:pPr>
            <w:r>
              <w:rPr>
                <w:sz w:val="24"/>
              </w:rPr>
              <w:t xml:space="preserve">Nakon posjeta izložbi/muzeju/likovnoj radionici/kazalištu:  </w:t>
            </w:r>
          </w:p>
          <w:p w14:paraId="09DC2527" w14:textId="77777777" w:rsidR="00120637" w:rsidRDefault="00CE6CAE">
            <w:r>
              <w:rPr>
                <w:sz w:val="24"/>
              </w:rPr>
              <w:t>Učenik prepoznaje konkretne primjere različitih oblika umjetničkog izražavanja, institucija i spomenika iz svoga kraja s područja likovnih i vizualnih umjetnosti.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EF88" w14:textId="77777777" w:rsidR="00120637" w:rsidRDefault="00CE6CAE">
            <w:pPr>
              <w:spacing w:after="3" w:line="240" w:lineRule="auto"/>
            </w:pPr>
            <w:r>
              <w:rPr>
                <w:sz w:val="24"/>
              </w:rPr>
              <w:t xml:space="preserve">Nakon posjeta izložbi/muzeju/likovnoj radionici/kazalištu:  </w:t>
            </w:r>
          </w:p>
          <w:p w14:paraId="0FB70E40" w14:textId="77777777" w:rsidR="00120637" w:rsidRDefault="00CE6CAE">
            <w:r>
              <w:rPr>
                <w:sz w:val="24"/>
              </w:rPr>
              <w:t>Učenik prepoznaje, navodi i opisuje konkretne primjere različitih oblika umjetničkog izražavanja, institucija i spomenika iz svoga kraja s područja likovnih i vizualnih umjetnosti.</w:t>
            </w:r>
            <w: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588E" w14:textId="77777777" w:rsidR="00120637" w:rsidRDefault="00CE6CAE">
            <w:pPr>
              <w:spacing w:after="3" w:line="240" w:lineRule="auto"/>
            </w:pPr>
            <w:r>
              <w:rPr>
                <w:sz w:val="24"/>
              </w:rPr>
              <w:t xml:space="preserve">Nakon posjeta izložbi/muzeju/likovnoj radionici/kazalištu:  </w:t>
            </w:r>
          </w:p>
          <w:p w14:paraId="2E143F57" w14:textId="77777777" w:rsidR="00120637" w:rsidRDefault="00CE6CAE">
            <w:r>
              <w:rPr>
                <w:sz w:val="24"/>
              </w:rPr>
              <w:t>Učenik opisuje i uspoređuje konkretne primjere različitih oblika umjetničkog izražavanja,   vrsta zanimanja, kulturno umjetničkih događanja, institucija i spomenika iz svoga kraja s područja likovnih i vizualnih umjetnosti.</w:t>
            </w:r>
            <w:r>
              <w:t xml:space="preserve"> </w:t>
            </w:r>
          </w:p>
        </w:tc>
      </w:tr>
    </w:tbl>
    <w:p w14:paraId="6AE52900" w14:textId="77777777" w:rsidR="00120637" w:rsidRDefault="00CE6CAE">
      <w:pPr>
        <w:spacing w:after="159"/>
        <w:ind w:left="427"/>
        <w:jc w:val="both"/>
      </w:pPr>
      <w:r>
        <w:rPr>
          <w:sz w:val="24"/>
        </w:rPr>
        <w:t xml:space="preserve"> </w:t>
      </w:r>
    </w:p>
    <w:p w14:paraId="7462D337" w14:textId="77777777" w:rsidR="00120637" w:rsidRDefault="00CE6CAE">
      <w:pPr>
        <w:spacing w:after="159"/>
        <w:ind w:left="427"/>
        <w:jc w:val="both"/>
      </w:pPr>
      <w:r>
        <w:rPr>
          <w:sz w:val="24"/>
        </w:rPr>
        <w:lastRenderedPageBreak/>
        <w:t xml:space="preserve"> </w:t>
      </w:r>
    </w:p>
    <w:p w14:paraId="0E4DECAE" w14:textId="77777777" w:rsidR="00120637" w:rsidRDefault="00CE6CAE">
      <w:pPr>
        <w:spacing w:after="162"/>
        <w:ind w:left="427"/>
        <w:jc w:val="both"/>
      </w:pPr>
      <w:r>
        <w:rPr>
          <w:sz w:val="24"/>
        </w:rPr>
        <w:t xml:space="preserve"> </w:t>
      </w:r>
    </w:p>
    <w:p w14:paraId="5E7D80E3" w14:textId="77777777" w:rsidR="00120637" w:rsidRDefault="00CE6CAE">
      <w:pPr>
        <w:spacing w:after="159"/>
        <w:ind w:left="427"/>
        <w:jc w:val="both"/>
      </w:pPr>
      <w:r>
        <w:rPr>
          <w:sz w:val="24"/>
        </w:rPr>
        <w:t xml:space="preserve"> </w:t>
      </w:r>
    </w:p>
    <w:p w14:paraId="0FC66EB7" w14:textId="77777777" w:rsidR="00120637" w:rsidRDefault="00CE6CAE">
      <w:pPr>
        <w:spacing w:after="161"/>
        <w:ind w:left="427"/>
        <w:jc w:val="both"/>
      </w:pPr>
      <w:r>
        <w:rPr>
          <w:sz w:val="24"/>
        </w:rPr>
        <w:t xml:space="preserve"> </w:t>
      </w:r>
    </w:p>
    <w:p w14:paraId="4A922BAF" w14:textId="77777777" w:rsidR="00120637" w:rsidRDefault="00CE6CAE">
      <w:pPr>
        <w:spacing w:after="159"/>
        <w:ind w:left="427"/>
        <w:jc w:val="both"/>
      </w:pPr>
      <w:r>
        <w:rPr>
          <w:sz w:val="24"/>
        </w:rPr>
        <w:t xml:space="preserve"> </w:t>
      </w:r>
    </w:p>
    <w:p w14:paraId="64A2C42B" w14:textId="77777777" w:rsidR="00120637" w:rsidRDefault="00CE6CAE">
      <w:pPr>
        <w:spacing w:after="159"/>
        <w:ind w:left="427"/>
        <w:jc w:val="both"/>
      </w:pPr>
      <w:r>
        <w:rPr>
          <w:sz w:val="24"/>
        </w:rPr>
        <w:t xml:space="preserve"> </w:t>
      </w:r>
    </w:p>
    <w:p w14:paraId="534C9F87" w14:textId="77777777" w:rsidR="00120637" w:rsidRDefault="00CE6CAE">
      <w:pPr>
        <w:spacing w:after="161"/>
        <w:ind w:left="427"/>
        <w:jc w:val="both"/>
      </w:pPr>
      <w:r>
        <w:rPr>
          <w:sz w:val="24"/>
        </w:rPr>
        <w:t xml:space="preserve"> </w:t>
      </w:r>
    </w:p>
    <w:p w14:paraId="3D90EC30" w14:textId="77777777" w:rsidR="00120637" w:rsidRDefault="00CE6CAE">
      <w:pPr>
        <w:spacing w:after="0"/>
        <w:ind w:left="427"/>
        <w:jc w:val="both"/>
      </w:pPr>
      <w:r>
        <w:rPr>
          <w:sz w:val="24"/>
        </w:rPr>
        <w:t xml:space="preserve"> </w:t>
      </w:r>
    </w:p>
    <w:p w14:paraId="7BC1C7B9" w14:textId="77777777" w:rsidR="00120637" w:rsidRDefault="00CE6CAE">
      <w:pPr>
        <w:spacing w:after="162"/>
        <w:ind w:left="427"/>
      </w:pPr>
      <w:r>
        <w:rPr>
          <w:sz w:val="24"/>
        </w:rPr>
        <w:t xml:space="preserve"> </w:t>
      </w:r>
    </w:p>
    <w:p w14:paraId="5417FFB0" w14:textId="77777777" w:rsidR="00120637" w:rsidRDefault="00CE6CAE">
      <w:pPr>
        <w:spacing w:after="0"/>
        <w:ind w:left="427"/>
      </w:pPr>
      <w:r>
        <w:rPr>
          <w:sz w:val="24"/>
        </w:rPr>
        <w:t xml:space="preserve">U nastavku donosimo elemente vrednovanja za dodani element: </w:t>
      </w:r>
      <w:r>
        <w:rPr>
          <w:b/>
          <w:sz w:val="24"/>
        </w:rPr>
        <w:t>Odgojni učinci rada</w:t>
      </w:r>
      <w:r>
        <w:rPr>
          <w:sz w:val="24"/>
        </w:rPr>
        <w:t xml:space="preserve">. </w:t>
      </w:r>
    </w:p>
    <w:tbl>
      <w:tblPr>
        <w:tblStyle w:val="TableGrid"/>
        <w:tblW w:w="16160" w:type="dxa"/>
        <w:tblInd w:w="-564" w:type="dxa"/>
        <w:tblCellMar>
          <w:top w:w="46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425"/>
        <w:gridCol w:w="3598"/>
        <w:gridCol w:w="3035"/>
        <w:gridCol w:w="3035"/>
        <w:gridCol w:w="3034"/>
        <w:gridCol w:w="3033"/>
      </w:tblGrid>
      <w:tr w:rsidR="00120637" w14:paraId="35E962D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7B8E9F7" w14:textId="77777777" w:rsidR="00120637" w:rsidRDefault="00CE6CAE">
            <w:pPr>
              <w:ind w:right="3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BF47934" w14:textId="77777777" w:rsidR="00120637" w:rsidRDefault="00CE6CAE">
            <w:pPr>
              <w:ind w:right="89"/>
              <w:jc w:val="center"/>
            </w:pPr>
            <w:r>
              <w:rPr>
                <w:b/>
              </w:rPr>
              <w:t xml:space="preserve">NEDOVOLJAN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CDA9CE0" w14:textId="77777777" w:rsidR="00120637" w:rsidRDefault="00CE6CAE">
            <w:pPr>
              <w:ind w:right="90"/>
              <w:jc w:val="center"/>
            </w:pPr>
            <w:r>
              <w:rPr>
                <w:b/>
              </w:rPr>
              <w:t>DOVOLJAN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9C1272C" w14:textId="77777777" w:rsidR="00120637" w:rsidRDefault="00CE6CAE">
            <w:pPr>
              <w:ind w:right="8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208AF1B" w14:textId="77777777" w:rsidR="00120637" w:rsidRDefault="00CE6CAE">
            <w:pPr>
              <w:ind w:right="8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2327CC6" w14:textId="77777777" w:rsidR="00120637" w:rsidRDefault="00CE6CAE">
            <w:pPr>
              <w:ind w:right="8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50AD5844" w14:textId="77777777">
        <w:trPr>
          <w:trHeight w:val="52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9532" w14:textId="77777777" w:rsidR="00120637" w:rsidRDefault="00CE6CAE">
            <w:pPr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451272" wp14:editId="4AE173EF">
                      <wp:extent cx="155228" cy="1537488"/>
                      <wp:effectExtent l="0" t="0" r="0" b="0"/>
                      <wp:docPr id="171699" name="Group 171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537488"/>
                                <a:chOff x="0" y="0"/>
                                <a:chExt cx="155228" cy="1537488"/>
                              </a:xfrm>
                            </wpg:grpSpPr>
                            <wps:wsp>
                              <wps:cNvPr id="9645" name="Rectangle 9645"/>
                              <wps:cNvSpPr/>
                              <wps:spPr>
                                <a:xfrm rot="-5399999">
                                  <a:off x="-895943" y="435091"/>
                                  <a:ext cx="199834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8237A" w14:textId="77777777" w:rsidR="00120637" w:rsidRDefault="00CE6C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ODGOJNI UČINCI RADA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46" name="Rectangle 9646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F663D3" w14:textId="77777777" w:rsidR="00120637" w:rsidRDefault="00CE6C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51272" id="Group 171699" o:spid="_x0000_s1026" style="width:12.2pt;height:121.05pt;mso-position-horizontal-relative:char;mso-position-vertical-relative:line" coordsize="1552,1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">
                      <v:rect id="Rectangle 9645" o:spid="_x0000_s1027" style="position:absolute;left:-8959;top:4351;width:1998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7F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tGwP4DHm/AE5PQOAAD//wMAUEsBAi0AFAAGAAgAAAAhANvh9svuAAAAhQEAABMAAAAAAAAA&#10;AAAAAAAAAAAAAFtDb250ZW50X1R5cGVzXS54bWxQSwECLQAUAAYACAAAACEAWvQsW78AAAAVAQAA&#10;CwAAAAAAAAAAAAAAAAAfAQAAX3JlbHMvLnJlbHNQSwECLQAUAAYACAAAACEAIB++xcYAAADdAAAA&#10;DwAAAAAAAAAAAAAAAAAHAgAAZHJzL2Rvd25yZXYueG1sUEsFBgAAAAADAAMAtwAAAPoCAAAAAA==&#10;" filled="f" stroked="f">
                        <v:textbox inset="0,0,0,0">
                          <w:txbxContent>
                            <w:p w14:paraId="05B8237A" w14:textId="77777777" w:rsidR="00120637" w:rsidRDefault="00CE6CAE">
                              <w:r>
                                <w:rPr>
                                  <w:b/>
                                  <w:sz w:val="24"/>
                                </w:rPr>
                                <w:t xml:space="preserve">ODGOJNI UČINCI RADA </w:t>
                              </w:r>
                            </w:p>
                          </w:txbxContent>
                        </v:textbox>
                      </v:rect>
                      <v:rect id="Rectangle 9646" o:spid="_x0000_s1028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" filled="f" stroked="f">
                        <v:textbox inset="0,0,0,0">
                          <w:txbxContent>
                            <w:p w14:paraId="1BF663D3" w14:textId="77777777" w:rsidR="00120637" w:rsidRDefault="00CE6C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81FF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Učenik ne želi raditi ni kao dio skupine niti samostalno čak ni uz stalne poticaje. </w:t>
            </w:r>
          </w:p>
          <w:p w14:paraId="2E61DD84" w14:textId="77777777" w:rsidR="00120637" w:rsidRDefault="00CE6CAE">
            <w:pPr>
              <w:ind w:left="34"/>
            </w:pPr>
            <w:r>
              <w:rPr>
                <w:sz w:val="24"/>
              </w:rPr>
              <w:t xml:space="preserve">Ne prihvaća pravila. </w:t>
            </w:r>
          </w:p>
          <w:p w14:paraId="7B7BEE89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Neprimjereno se ponaša u radu. Ne prihvaća odgovornost za svoje ponašanje. </w:t>
            </w:r>
          </w:p>
          <w:p w14:paraId="5C7AF8F3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Nema razvijen osjećaj samokontrole. </w:t>
            </w:r>
          </w:p>
          <w:p w14:paraId="74AD73CA" w14:textId="77777777" w:rsidR="00120637" w:rsidRDefault="00CE6CAE">
            <w:pPr>
              <w:ind w:left="34"/>
            </w:pPr>
            <w:r>
              <w:rPr>
                <w:sz w:val="24"/>
              </w:rPr>
              <w:t xml:space="preserve">Ne nosi pribor za rad. </w:t>
            </w:r>
          </w:p>
          <w:p w14:paraId="3D4013B4" w14:textId="77777777" w:rsidR="00120637" w:rsidRDefault="00CE6CAE">
            <w:pPr>
              <w:ind w:left="34"/>
            </w:pPr>
            <w:r>
              <w:rPr>
                <w:sz w:val="24"/>
              </w:rPr>
              <w:t xml:space="preserve">Ne reagira na opomenu. </w:t>
            </w:r>
          </w:p>
          <w:p w14:paraId="5E40BC07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3800" w14:textId="77777777" w:rsidR="00120637" w:rsidRDefault="00CE6CAE">
            <w:pPr>
              <w:spacing w:line="240" w:lineRule="auto"/>
              <w:ind w:left="34" w:right="40"/>
            </w:pPr>
            <w:r>
              <w:rPr>
                <w:sz w:val="24"/>
              </w:rPr>
              <w:t xml:space="preserve">U rad se uključuje tek uz stalne intervencije učitelja. Postavljena pravila prihvaća uz stalna podsjećanja na ista. </w:t>
            </w:r>
          </w:p>
          <w:p w14:paraId="0FC34194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Neprimjereno se ponaša u radu. </w:t>
            </w:r>
          </w:p>
          <w:p w14:paraId="50B77BB1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Odgovornost za svoje ponašanje prihvaća nakon intervencije učitelja. </w:t>
            </w:r>
          </w:p>
          <w:p w14:paraId="2A112698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Potrebno razvijati osjećaj za samokontrolu. </w:t>
            </w:r>
          </w:p>
          <w:p w14:paraId="6F026145" w14:textId="77777777" w:rsidR="00120637" w:rsidRDefault="00CE6CAE">
            <w:pPr>
              <w:ind w:left="34"/>
            </w:pPr>
            <w:r>
              <w:rPr>
                <w:sz w:val="24"/>
              </w:rPr>
              <w:t xml:space="preserve">Ne brine o urednosti pribora </w:t>
            </w:r>
          </w:p>
          <w:p w14:paraId="495A7BEB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za rad i na sat ga nosi povremeno. </w:t>
            </w:r>
          </w:p>
          <w:p w14:paraId="2F50B6EC" w14:textId="77777777" w:rsidR="00120637" w:rsidRDefault="00CE6CAE">
            <w:pPr>
              <w:spacing w:line="240" w:lineRule="auto"/>
              <w:ind w:left="34"/>
            </w:pPr>
            <w:r>
              <w:rPr>
                <w:sz w:val="24"/>
              </w:rPr>
              <w:t xml:space="preserve">Često ne reagira na opomenu. </w:t>
            </w:r>
          </w:p>
          <w:p w14:paraId="46863953" w14:textId="77777777" w:rsidR="00120637" w:rsidRDefault="00CE6CAE">
            <w:pPr>
              <w:ind w:left="3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AD5" w14:textId="77777777" w:rsidR="00120637" w:rsidRDefault="00CE6CAE">
            <w:pPr>
              <w:spacing w:line="240" w:lineRule="auto"/>
              <w:ind w:left="1" w:right="184"/>
            </w:pPr>
            <w:r>
              <w:rPr>
                <w:sz w:val="24"/>
              </w:rPr>
              <w:t xml:space="preserve">Uz poticaj se uključuje u rad skupine i u sve oblike rada. Prihvaća samo određena postavljena pravila. U radu ponekada dolazi do </w:t>
            </w:r>
          </w:p>
          <w:p w14:paraId="34765383" w14:textId="77777777" w:rsidR="00120637" w:rsidRDefault="00CE6CAE">
            <w:pPr>
              <w:spacing w:line="240" w:lineRule="auto"/>
              <w:ind w:left="1" w:right="76"/>
            </w:pPr>
            <w:r>
              <w:rPr>
                <w:sz w:val="24"/>
              </w:rPr>
              <w:t xml:space="preserve">nepoželjnih oblika ponašanja te je često potrebna intervencija učitelja. </w:t>
            </w:r>
          </w:p>
          <w:p w14:paraId="3A6EA307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Ponekada zaboravlja pribor za rad. </w:t>
            </w:r>
          </w:p>
          <w:p w14:paraId="4171269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2CE29A5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D960" w14:textId="77777777" w:rsidR="00120637" w:rsidRDefault="00CE6CAE">
            <w:pPr>
              <w:spacing w:line="240" w:lineRule="auto"/>
              <w:ind w:right="160"/>
            </w:pPr>
            <w:r>
              <w:rPr>
                <w:sz w:val="24"/>
              </w:rPr>
              <w:t xml:space="preserve">Uglavnom se uključuje u rad skupine i u sve oblike rada. Prihvaća i slijedi postavljena pravila pri radu uz manje opomene i podsjećanja. U radu se uglavnom ponaša primjereno. Nosi pribor za rad. </w:t>
            </w:r>
          </w:p>
          <w:p w14:paraId="61C7E774" w14:textId="77777777" w:rsidR="00120637" w:rsidRDefault="00CE6CAE">
            <w:r>
              <w:rPr>
                <w:sz w:val="24"/>
              </w:rPr>
              <w:t xml:space="preserve"> </w:t>
            </w:r>
          </w:p>
          <w:p w14:paraId="4D073417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463A" w14:textId="77777777" w:rsidR="00120637" w:rsidRDefault="00CE6CAE">
            <w:pPr>
              <w:spacing w:after="1" w:line="240" w:lineRule="auto"/>
              <w:ind w:right="174"/>
            </w:pPr>
            <w:r>
              <w:rPr>
                <w:sz w:val="24"/>
              </w:rPr>
              <w:t xml:space="preserve">Rado se uključuje u rad skupine i u sve oblike rada. Prihvaća i slijedi postavljena pravila pri radu. U radu se ponaša primjereno. </w:t>
            </w:r>
          </w:p>
          <w:p w14:paraId="76A0D9D0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Redovito nosi pribor za rad i brine o njegovoj urednosti. Sve dodatne zadatke prihvaća i odrađuje na vrijeme, kvalitetno i sa entuzijazmom. </w:t>
            </w:r>
          </w:p>
          <w:p w14:paraId="13D0E9FD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</w:tbl>
    <w:p w14:paraId="251FFBE0" w14:textId="77777777" w:rsidR="00120637" w:rsidRDefault="00CE6CAE">
      <w:pPr>
        <w:spacing w:after="158"/>
        <w:ind w:left="427"/>
      </w:pPr>
      <w:r>
        <w:t xml:space="preserve"> </w:t>
      </w:r>
    </w:p>
    <w:p w14:paraId="570E8BAD" w14:textId="77777777" w:rsidR="00120637" w:rsidRDefault="00CE6CAE">
      <w:pPr>
        <w:ind w:left="427"/>
      </w:pPr>
      <w:r>
        <w:t xml:space="preserve"> </w:t>
      </w:r>
    </w:p>
    <w:p w14:paraId="64115ABD" w14:textId="77777777" w:rsidR="00120637" w:rsidRDefault="00CE6CAE">
      <w:pPr>
        <w:spacing w:after="158"/>
        <w:ind w:left="427"/>
      </w:pPr>
      <w:r>
        <w:lastRenderedPageBreak/>
        <w:t xml:space="preserve"> </w:t>
      </w:r>
    </w:p>
    <w:p w14:paraId="08D2FE46" w14:textId="77777777" w:rsidR="00120637" w:rsidRDefault="00CE6CAE">
      <w:pPr>
        <w:spacing w:after="161"/>
        <w:ind w:left="427"/>
      </w:pPr>
      <w:r>
        <w:t xml:space="preserve"> </w:t>
      </w:r>
    </w:p>
    <w:p w14:paraId="21716F57" w14:textId="77777777" w:rsidR="00120637" w:rsidRDefault="00CE6CAE">
      <w:pPr>
        <w:spacing w:after="158"/>
        <w:ind w:left="427"/>
      </w:pPr>
      <w:r>
        <w:t xml:space="preserve"> </w:t>
      </w:r>
    </w:p>
    <w:p w14:paraId="17C92105" w14:textId="77777777" w:rsidR="00120637" w:rsidRDefault="00CE6CAE">
      <w:pPr>
        <w:ind w:left="427"/>
      </w:pPr>
      <w:r>
        <w:t xml:space="preserve"> </w:t>
      </w:r>
    </w:p>
    <w:p w14:paraId="1A046A13" w14:textId="77777777" w:rsidR="00120637" w:rsidRDefault="00CE6CAE">
      <w:pPr>
        <w:spacing w:after="158"/>
        <w:ind w:left="427"/>
      </w:pPr>
      <w:r>
        <w:t xml:space="preserve"> </w:t>
      </w:r>
    </w:p>
    <w:p w14:paraId="366629A7" w14:textId="77777777" w:rsidR="00120637" w:rsidRDefault="00CE6CAE">
      <w:pPr>
        <w:spacing w:after="158"/>
        <w:ind w:left="427"/>
      </w:pPr>
      <w:r>
        <w:t xml:space="preserve"> </w:t>
      </w:r>
    </w:p>
    <w:p w14:paraId="0858C1D7" w14:textId="77777777" w:rsidR="00120637" w:rsidRDefault="00CE6CAE">
      <w:pPr>
        <w:spacing w:after="0"/>
        <w:ind w:left="427"/>
      </w:pPr>
      <w:r>
        <w:t xml:space="preserve"> </w:t>
      </w:r>
    </w:p>
    <w:p w14:paraId="5011043C" w14:textId="77777777" w:rsidR="00120637" w:rsidRDefault="00CE6CAE">
      <w:pPr>
        <w:pStyle w:val="Naslov2"/>
        <w:ind w:left="5308"/>
      </w:pPr>
      <w:r>
        <w:t>NASTAVNI PREDMET:  MATEMATIKA</w:t>
      </w:r>
      <w:r>
        <w:rPr>
          <w:sz w:val="40"/>
        </w:rPr>
        <w:t xml:space="preserve"> </w:t>
      </w: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2D5F77F1" w14:textId="77777777">
        <w:trPr>
          <w:trHeight w:val="35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37DC554D" w14:textId="77777777" w:rsidR="00120637" w:rsidRDefault="00120637"/>
        </w:tc>
        <w:tc>
          <w:tcPr>
            <w:tcW w:w="10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1AC14D35" w14:textId="77777777" w:rsidR="00120637" w:rsidRDefault="00CE6CAE">
            <w:pPr>
              <w:ind w:left="311"/>
              <w:jc w:val="center"/>
            </w:pPr>
            <w:r>
              <w:rPr>
                <w:b/>
                <w:color w:val="C00000"/>
                <w:sz w:val="28"/>
              </w:rPr>
              <w:t>BROJEVI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4BBA2C1" w14:textId="77777777" w:rsidR="00120637" w:rsidRDefault="00120637"/>
        </w:tc>
      </w:tr>
      <w:tr w:rsidR="00120637" w14:paraId="29BFD1DC" w14:textId="77777777">
        <w:trPr>
          <w:trHeight w:val="35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42892A5F" w14:textId="77777777" w:rsidR="00120637" w:rsidRDefault="00120637"/>
        </w:tc>
        <w:tc>
          <w:tcPr>
            <w:tcW w:w="10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232B65D7" w14:textId="77777777" w:rsidR="00120637" w:rsidRDefault="00CE6CAE">
            <w:pPr>
              <w:ind w:left="1696"/>
            </w:pPr>
            <w:r>
              <w:rPr>
                <w:b/>
                <w:sz w:val="28"/>
              </w:rPr>
              <w:t xml:space="preserve">ISHOD: MAT OŠ A.4.1. Služi se prirodnim brojevima do milijun. 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2EEAF16" w14:textId="77777777" w:rsidR="00120637" w:rsidRDefault="00120637"/>
        </w:tc>
      </w:tr>
      <w:tr w:rsidR="00120637" w14:paraId="66A7AE45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EE2A9DB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89B1499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071E37D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C30E4D5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AC7C8F2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D74D8A2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E5466DA" w14:textId="77777777">
        <w:trPr>
          <w:trHeight w:val="17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9D56AB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Broji, čita, piše i </w:t>
            </w:r>
          </w:p>
          <w:p w14:paraId="1B6C3D5C" w14:textId="77777777" w:rsidR="00120637" w:rsidRDefault="00CE6CAE">
            <w:pPr>
              <w:spacing w:after="41" w:line="240" w:lineRule="auto"/>
              <w:ind w:left="1"/>
            </w:pPr>
            <w:r>
              <w:rPr>
                <w:sz w:val="24"/>
              </w:rPr>
              <w:t xml:space="preserve">uspoređuje brojeve do milijun. </w:t>
            </w:r>
          </w:p>
          <w:p w14:paraId="227AB975" w14:textId="77777777" w:rsidR="00120637" w:rsidRDefault="00CE6CA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929787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„broji, čita, piše i uspoređuje brojeve do milijun“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91ED" w14:textId="77777777" w:rsidR="00120637" w:rsidRDefault="00CE6CAE">
            <w:pPr>
              <w:ind w:left="1"/>
            </w:pPr>
            <w:r>
              <w:rPr>
                <w:sz w:val="24"/>
              </w:rPr>
              <w:t>Uz metodički predložak djelomično čita, zapisuje i uspoređuje brojeve do    milijun brojkama i zadanim brojevnim riječima.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EE04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Uz pomoć broji, čita, piše i uspoređuje brojeve do milijun brojkama i brojevnim riječima.  </w:t>
            </w:r>
          </w:p>
          <w:p w14:paraId="20F0DCC8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A98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Broji, čita, piše i </w:t>
            </w:r>
          </w:p>
          <w:p w14:paraId="253E0406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uspoređuje brojeve do milijun uz manje greške. </w:t>
            </w:r>
          </w:p>
          <w:p w14:paraId="572D1034" w14:textId="77777777" w:rsidR="00120637" w:rsidRDefault="00CE6CAE">
            <w:pPr>
              <w:ind w:left="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34E" w14:textId="77777777" w:rsidR="00120637" w:rsidRDefault="00CE6CAE">
            <w:pPr>
              <w:spacing w:line="241" w:lineRule="auto"/>
            </w:pPr>
            <w:r>
              <w:rPr>
                <w:sz w:val="24"/>
              </w:rPr>
              <w:t xml:space="preserve">Uredno i točno čita, piše i uspoređuje brojeve do milijun brojkama i brojevnim riječima.  </w:t>
            </w:r>
          </w:p>
          <w:p w14:paraId="28FB5E10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491C1195" w14:textId="77777777">
        <w:trPr>
          <w:trHeight w:val="147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6FA8746" w14:textId="77777777" w:rsidR="00120637" w:rsidRDefault="00CE6CAE">
            <w:pPr>
              <w:spacing w:after="38" w:line="240" w:lineRule="auto"/>
              <w:ind w:left="1" w:right="11"/>
            </w:pPr>
            <w:r>
              <w:rPr>
                <w:sz w:val="24"/>
              </w:rPr>
              <w:t xml:space="preserve">Navodi dekadske jedinice i opisuje njihove odnose. </w:t>
            </w:r>
          </w:p>
          <w:p w14:paraId="2424463F" w14:textId="77777777" w:rsidR="00120637" w:rsidRDefault="00CE6CA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EA7B31C" w14:textId="77777777" w:rsidR="00120637" w:rsidRDefault="00CE6CAE">
            <w:pPr>
              <w:ind w:left="1" w:right="3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„navodi dekadske jedinice i opisuje njihove odnose“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F2F2" w14:textId="77777777" w:rsidR="00120637" w:rsidRDefault="00CE6CAE">
            <w:pPr>
              <w:ind w:left="1" w:right="148"/>
              <w:jc w:val="both"/>
            </w:pPr>
            <w:r>
              <w:rPr>
                <w:sz w:val="24"/>
              </w:rPr>
              <w:t>Navodi dekadske jedinice uz povremene greške.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1D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Navodi dekadske jedinice, uz povremene greške opisuje njihove odnose. </w:t>
            </w:r>
          </w:p>
          <w:p w14:paraId="79B7A806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BE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Razvrstava brojeve dekadskog sustava po zadanim kriterijima.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F737" w14:textId="77777777" w:rsidR="00120637" w:rsidRDefault="00CE6CAE">
            <w:r>
              <w:rPr>
                <w:sz w:val="24"/>
              </w:rPr>
              <w:t xml:space="preserve">Uočava i objašnjava način i </w:t>
            </w:r>
          </w:p>
          <w:p w14:paraId="11D8E6D4" w14:textId="77777777" w:rsidR="00120637" w:rsidRDefault="00CE6CAE">
            <w:pPr>
              <w:ind w:right="1"/>
            </w:pPr>
            <w:r>
              <w:rPr>
                <w:sz w:val="24"/>
              </w:rPr>
              <w:t xml:space="preserve">pravilo nizanja brojeva u dekadskom sustavu brojeva. </w:t>
            </w:r>
          </w:p>
        </w:tc>
      </w:tr>
      <w:tr w:rsidR="00120637" w14:paraId="0FD0ABFA" w14:textId="77777777">
        <w:trPr>
          <w:trHeight w:val="176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4DB4E4E" w14:textId="77777777" w:rsidR="00120637" w:rsidRDefault="00CE6CAE">
            <w:pPr>
              <w:spacing w:after="38" w:line="241" w:lineRule="auto"/>
              <w:ind w:left="1" w:right="410"/>
              <w:jc w:val="both"/>
            </w:pPr>
            <w:r>
              <w:rPr>
                <w:sz w:val="24"/>
              </w:rPr>
              <w:t xml:space="preserve">Prepoznaje mjesne vrijednosti pojedinih znamenaka. </w:t>
            </w:r>
          </w:p>
          <w:p w14:paraId="7C57E39E" w14:textId="77777777" w:rsidR="00120637" w:rsidRDefault="00CE6CA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2C42A12" w14:textId="77777777" w:rsidR="00120637" w:rsidRDefault="00CE6CAE">
            <w:pPr>
              <w:spacing w:line="241" w:lineRule="auto"/>
              <w:ind w:left="1" w:right="853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mjesne </w:t>
            </w:r>
          </w:p>
          <w:p w14:paraId="4A8ED02D" w14:textId="77777777" w:rsidR="00120637" w:rsidRDefault="00CE6CAE">
            <w:pPr>
              <w:spacing w:line="240" w:lineRule="auto"/>
              <w:ind w:left="1"/>
            </w:pPr>
            <w:r>
              <w:rPr>
                <w:i/>
                <w:sz w:val="24"/>
              </w:rPr>
              <w:t xml:space="preserve">vrijednosti pojedinih znamenaka </w:t>
            </w:r>
          </w:p>
          <w:p w14:paraId="63D52DCE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216A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Određuje mjesne vrijednosti znamenaka samo uz pomoć tablice mjesnih vrijednosti. </w:t>
            </w:r>
          </w:p>
          <w:p w14:paraId="514D905C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03BF" w14:textId="77777777" w:rsidR="00120637" w:rsidRDefault="00CE6CAE">
            <w:pPr>
              <w:spacing w:line="241" w:lineRule="auto"/>
            </w:pPr>
            <w:r>
              <w:rPr>
                <w:sz w:val="24"/>
              </w:rPr>
              <w:t xml:space="preserve">Određuje mjesne vrijednosti pojedinih znamenaka. </w:t>
            </w:r>
          </w:p>
          <w:p w14:paraId="73A4868F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36E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Crta tablicu mjesnih vrijednosti i u njoj prikazuje zadane brojeve. </w:t>
            </w:r>
          </w:p>
          <w:p w14:paraId="4C4F409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273" w14:textId="77777777" w:rsidR="00120637" w:rsidRDefault="00CE6CAE">
            <w:pPr>
              <w:spacing w:line="241" w:lineRule="auto"/>
            </w:pPr>
            <w:r>
              <w:rPr>
                <w:sz w:val="24"/>
              </w:rPr>
              <w:t xml:space="preserve">Uredno i samostalno crta tablicu mjesnih vrijednosti i u njoj prikazuje zadane brojeve. </w:t>
            </w:r>
          </w:p>
          <w:p w14:paraId="6B2F4756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4D0E4F0B" w14:textId="77777777">
        <w:trPr>
          <w:trHeight w:val="149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53624181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Koristi se </w:t>
            </w:r>
          </w:p>
          <w:p w14:paraId="7B77C7BA" w14:textId="77777777" w:rsidR="00120637" w:rsidRDefault="00CE6CAE">
            <w:pPr>
              <w:ind w:left="1"/>
            </w:pPr>
            <w:r>
              <w:rPr>
                <w:sz w:val="24"/>
              </w:rPr>
              <w:t>višeznamenkastim brojevima.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3D3630EB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„koristi se </w:t>
            </w:r>
          </w:p>
          <w:p w14:paraId="62FF7512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višeznamenkastim brojevima“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D3B1B3D" w14:textId="77777777" w:rsidR="00120637" w:rsidRDefault="00CE6CAE">
            <w:pPr>
              <w:ind w:left="1"/>
            </w:pPr>
            <w:r>
              <w:rPr>
                <w:sz w:val="24"/>
              </w:rPr>
              <w:t>Uz navođenje prikazuje višeznamenkaste brojeve.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F90DBFC" w14:textId="77777777" w:rsidR="00120637" w:rsidRDefault="00CE6CAE">
            <w:r>
              <w:rPr>
                <w:sz w:val="24"/>
              </w:rPr>
              <w:t xml:space="preserve">Uz manje pogreške prikazuje i upotrebljava višeznamenkaste brojeve.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35430E1" w14:textId="77777777" w:rsidR="00120637" w:rsidRDefault="00CE6CAE">
            <w:pPr>
              <w:ind w:left="28" w:right="37"/>
            </w:pPr>
            <w:r>
              <w:rPr>
                <w:sz w:val="24"/>
              </w:rPr>
              <w:t xml:space="preserve">Prikazuje i upotrebljava višeznamenkaste brojeve.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FE41BE0" w14:textId="77777777" w:rsidR="00120637" w:rsidRDefault="00CE6CAE">
            <w:r>
              <w:rPr>
                <w:sz w:val="24"/>
              </w:rPr>
              <w:t xml:space="preserve">Samostalno, brzo i točno prikazuje i upotrebljava višeznamenkaste brojeve. </w:t>
            </w:r>
          </w:p>
        </w:tc>
      </w:tr>
      <w:tr w:rsidR="00120637" w14:paraId="7F67D72D" w14:textId="77777777">
        <w:trPr>
          <w:trHeight w:val="366"/>
        </w:trPr>
        <w:tc>
          <w:tcPr>
            <w:tcW w:w="2578" w:type="dxa"/>
            <w:tcBorders>
              <w:top w:val="single" w:sz="2" w:space="0" w:color="FFD96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38FB3DB3" w14:textId="77777777" w:rsidR="00120637" w:rsidRDefault="00120637"/>
        </w:tc>
        <w:tc>
          <w:tcPr>
            <w:tcW w:w="10505" w:type="dxa"/>
            <w:gridSpan w:val="4"/>
            <w:tcBorders>
              <w:top w:val="single" w:sz="2" w:space="0" w:color="FFD966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197ADAAA" w14:textId="77777777" w:rsidR="00120637" w:rsidRDefault="00CE6CAE">
            <w:pPr>
              <w:ind w:left="452"/>
            </w:pPr>
            <w:r>
              <w:rPr>
                <w:b/>
                <w:sz w:val="28"/>
              </w:rPr>
              <w:t xml:space="preserve">ISHOD: MAT OŠ A.4.2. Pisano zbraja i oduzima u skupu prirodnih brojeva do milijun. </w:t>
            </w:r>
          </w:p>
        </w:tc>
        <w:tc>
          <w:tcPr>
            <w:tcW w:w="2936" w:type="dxa"/>
            <w:tcBorders>
              <w:top w:val="single" w:sz="2" w:space="0" w:color="FFD96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9236F0C" w14:textId="77777777" w:rsidR="00120637" w:rsidRDefault="00120637"/>
        </w:tc>
      </w:tr>
      <w:tr w:rsidR="00120637" w14:paraId="7EF0BACB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4DB6E5EA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C9F128D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D97B589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01C54F6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9F43584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8B5BBC1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13827022" w14:textId="77777777">
        <w:trPr>
          <w:trHeight w:val="147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43AFC39" w14:textId="77777777" w:rsidR="00120637" w:rsidRDefault="00CE6CAE">
            <w:pPr>
              <w:ind w:left="1" w:right="7"/>
              <w:jc w:val="both"/>
            </w:pPr>
            <w:r>
              <w:rPr>
                <w:sz w:val="24"/>
              </w:rPr>
              <w:t>Zbraja i oduzima brojeve do milijun.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5EB07E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„zbraja i oduzima brojeve do milijun“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44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podsjećanje na algoritam rada zbraja i oduzima u skupu brojeva do milijun.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48E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Djelomično točno zbraja i oduzima u skupu brojeva do milijun. </w:t>
            </w:r>
          </w:p>
          <w:p w14:paraId="165D77A4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901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manje nesigurnosti zbraja i oduzima u skupu brojeva do milijun. </w:t>
            </w:r>
          </w:p>
          <w:p w14:paraId="5B7AAC9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596C" w14:textId="77777777" w:rsidR="00120637" w:rsidRDefault="00CE6CAE">
            <w:pPr>
              <w:spacing w:line="240" w:lineRule="auto"/>
              <w:ind w:right="21"/>
            </w:pPr>
            <w:r>
              <w:rPr>
                <w:sz w:val="24"/>
              </w:rPr>
              <w:t xml:space="preserve">Brzo, sigurno i točno zbraja i oduzima u skupu brojeva do milijun. </w:t>
            </w:r>
          </w:p>
          <w:p w14:paraId="5BE24BCA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</w:tbl>
    <w:p w14:paraId="0E148379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63B968BB" w14:textId="77777777">
        <w:trPr>
          <w:trHeight w:val="206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404787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Primjenjuje odgovarajući matematički zapis pisanoga zbrajanja i oduzimanja. </w:t>
            </w:r>
          </w:p>
          <w:p w14:paraId="7A8F7B2C" w14:textId="77777777" w:rsidR="00120637" w:rsidRDefault="00CE6CAE">
            <w:pPr>
              <w:ind w:left="37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D753B6C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45758290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„primjenjuje odgovarajući matematički zapis pisanoga zbrajanja i oduzimanja“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B08B" w14:textId="77777777" w:rsidR="00120637" w:rsidRDefault="00CE6CAE">
            <w:pPr>
              <w:ind w:left="1" w:right="7"/>
            </w:pPr>
            <w:r>
              <w:rPr>
                <w:sz w:val="24"/>
              </w:rPr>
              <w:t>Uz pomoć učitelja primjenjuje odgovarajući matematički zapis te, uz navođenje, pisano zbraja i oduzima brojeve do milijun.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A35B" w14:textId="77777777" w:rsidR="00120637" w:rsidRDefault="00CE6CAE">
            <w:r>
              <w:rPr>
                <w:sz w:val="24"/>
              </w:rPr>
              <w:t xml:space="preserve">Uz povremene </w:t>
            </w:r>
          </w:p>
          <w:p w14:paraId="0EF2B241" w14:textId="77777777" w:rsidR="00120637" w:rsidRDefault="00CE6CAE">
            <w:r>
              <w:rPr>
                <w:sz w:val="24"/>
              </w:rPr>
              <w:t xml:space="preserve">pogreške i sugestije pisano zbraja i oduzima brojeve do milijun primjenjujući odgovarajući matematički zapis.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1313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Pisano zbraja i oduzima brojeve do milijun primjenjujući odgovarajući matematički zapis. </w:t>
            </w:r>
          </w:p>
          <w:p w14:paraId="7DC180D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8AA3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Brzo i točno pisano zbraja i oduzima brojeve do milijun primjenjujući odgovarajući matematički zapis. </w:t>
            </w:r>
          </w:p>
          <w:p w14:paraId="68C83580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2B6D764C" w14:textId="77777777">
        <w:trPr>
          <w:trHeight w:val="235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AF3CA17" w14:textId="77777777" w:rsidR="00120637" w:rsidRDefault="00CE6CAE">
            <w:pPr>
              <w:spacing w:after="1" w:line="240" w:lineRule="auto"/>
              <w:ind w:left="1"/>
            </w:pPr>
            <w:r>
              <w:rPr>
                <w:sz w:val="24"/>
              </w:rPr>
              <w:t xml:space="preserve">Primjenjuje svojstvo komutativnosti i vezu zbrajanja i oduzimanja.  </w:t>
            </w:r>
          </w:p>
          <w:p w14:paraId="559CAD5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6B3E74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„primjenjuje svojstvo komutativnosti i vezu zbrajanja i oduzimanja“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F55" w14:textId="77777777" w:rsidR="00120637" w:rsidRDefault="00CE6CAE">
            <w:pPr>
              <w:ind w:left="1"/>
            </w:pPr>
            <w:r>
              <w:rPr>
                <w:sz w:val="24"/>
              </w:rPr>
              <w:t>Rabi zamjenu mjesta pribrojnika i vezu zbrajanja i oduzimanja završavajući započete jednostavne primjere i uz pomoć učitelja.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407F" w14:textId="77777777" w:rsidR="00120637" w:rsidRDefault="00CE6CAE">
            <w:r>
              <w:rPr>
                <w:sz w:val="24"/>
              </w:rPr>
              <w:t xml:space="preserve">Rabi zamjenu mjesta pribrojnika na različite načine isključivo prema riješenim modelima zadataka, uočava vezu zbrajanja i oduzimanja no ne uočava njezinu konkretnu primjenu.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224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Rabi zamjenu mjesta pribrojnika na različite načine uz manje greške i pomoć, uočava vezu zbrajanja i oduzimanja te se njome služi uz poticaj.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C4FB" w14:textId="77777777" w:rsidR="00120637" w:rsidRDefault="00CE6CAE">
            <w:pPr>
              <w:spacing w:after="1" w:line="240" w:lineRule="auto"/>
              <w:ind w:right="2"/>
            </w:pPr>
            <w:r>
              <w:rPr>
                <w:sz w:val="24"/>
              </w:rPr>
              <w:t xml:space="preserve">Uočava pravilo komutativnosti i primjenjuje ga </w:t>
            </w:r>
          </w:p>
          <w:p w14:paraId="589D73B9" w14:textId="77777777" w:rsidR="00120637" w:rsidRDefault="00CE6CAE">
            <w:r>
              <w:rPr>
                <w:sz w:val="24"/>
              </w:rPr>
              <w:t xml:space="preserve"> samostalno i točno, koristi se vezom zbrajanja i oduzimanja olakšavajući si rješavanje zadataka. </w:t>
            </w:r>
          </w:p>
        </w:tc>
      </w:tr>
      <w:tr w:rsidR="00120637" w14:paraId="7A94CEAB" w14:textId="77777777">
        <w:trPr>
          <w:trHeight w:val="176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15FFF47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lastRenderedPageBreak/>
              <w:t xml:space="preserve">Imenuje članove računskih operacija.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AD10D1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„imenuje članove računskih operacija“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A47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Djelomično točno imenuje članove u zbrajanju i oduzimanju. </w:t>
            </w:r>
          </w:p>
          <w:p w14:paraId="3E32D0AE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89B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Imenuje članove u zbrajanju i oduzimanju. </w:t>
            </w:r>
          </w:p>
          <w:p w14:paraId="4ABBF78A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3C9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točno rješava tekstualne zadatke u kojima se pojavljuju imena članova zbrajanja i oduzimanja.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C720" w14:textId="77777777" w:rsidR="00120637" w:rsidRDefault="00CE6CAE">
            <w:r>
              <w:rPr>
                <w:sz w:val="24"/>
              </w:rPr>
              <w:t xml:space="preserve">Rješava tekstualne zadatke u kojima se pojavljuju imena članova u zbrajanju i oduzimanju te iste koristi u komunikaciji na satu. </w:t>
            </w:r>
          </w:p>
        </w:tc>
      </w:tr>
      <w:tr w:rsidR="00120637" w14:paraId="3645695C" w14:textId="77777777">
        <w:trPr>
          <w:trHeight w:val="177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9C9713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Rješava tekstualne zadatke.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009A8B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„rješava tekstualne zadatke“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7A5A" w14:textId="77777777" w:rsidR="00120637" w:rsidRDefault="00CE6CAE">
            <w:pPr>
              <w:ind w:left="1"/>
            </w:pPr>
            <w:r>
              <w:rPr>
                <w:sz w:val="24"/>
              </w:rPr>
              <w:t>Rješava najjednostavnije tekstualne zadatke isključivo uz stalnu asistenciju i pomoć pri postavljanju zadatka.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7F53" w14:textId="77777777" w:rsidR="00120637" w:rsidRDefault="00CE6CAE">
            <w:pPr>
              <w:ind w:right="354"/>
              <w:jc w:val="both"/>
            </w:pPr>
            <w:r>
              <w:rPr>
                <w:sz w:val="24"/>
              </w:rPr>
              <w:t xml:space="preserve">Rješava najjednostavnije tekstualne zadatke s nestalnom razinom točnosti.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763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Rješava tekstualne zadatke uz manje nesigurnosti.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5FD" w14:textId="77777777" w:rsidR="00120637" w:rsidRDefault="00CE6CAE">
            <w:r>
              <w:rPr>
                <w:sz w:val="24"/>
              </w:rPr>
              <w:t xml:space="preserve">Samostalno i točno rješava složenije tekstualne zadatke. </w:t>
            </w:r>
          </w:p>
        </w:tc>
      </w:tr>
      <w:tr w:rsidR="00120637" w14:paraId="1B00183F" w14:textId="77777777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FE7CF15" w14:textId="77777777" w:rsidR="00120637" w:rsidRDefault="00CE6CAE">
            <w:pPr>
              <w:ind w:right="42"/>
              <w:jc w:val="center"/>
            </w:pPr>
            <w:r>
              <w:rPr>
                <w:b/>
                <w:sz w:val="28"/>
              </w:rPr>
              <w:t xml:space="preserve">ISHOD: MAT OŠ A.4.3. Pisano množi i dijeli dvoznamenkastim brojevima u skupu prirodnih brojeva do milijun. </w:t>
            </w:r>
          </w:p>
        </w:tc>
      </w:tr>
      <w:tr w:rsidR="00120637" w14:paraId="7BBCA566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6DAEE487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981FF5C" w14:textId="77777777" w:rsidR="00120637" w:rsidRDefault="00CE6CAE">
            <w:pPr>
              <w:ind w:right="4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2E510D" w14:textId="77777777" w:rsidR="00120637" w:rsidRDefault="00CE6CAE">
            <w:pPr>
              <w:ind w:right="41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AE83763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9A1BEBC" w14:textId="77777777" w:rsidR="00120637" w:rsidRDefault="00CE6CAE">
            <w:pPr>
              <w:ind w:right="4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D1F102F" w14:textId="77777777" w:rsidR="00120637" w:rsidRDefault="00CE6CAE">
            <w:pPr>
              <w:ind w:right="4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B4702FA" w14:textId="77777777">
        <w:trPr>
          <w:trHeight w:val="118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F224174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Množi i dijeli brojeve s 10 i 100. </w:t>
            </w:r>
            <w:r>
              <w:rPr>
                <w:sz w:val="23"/>
              </w:rPr>
              <w:t xml:space="preserve"> </w:t>
            </w:r>
          </w:p>
          <w:p w14:paraId="3035BB4F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85F9A1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„množi i dijeli brojeve s 10 i 100“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6C3F" w14:textId="77777777" w:rsidR="00120637" w:rsidRDefault="00CE6CAE">
            <w:pPr>
              <w:spacing w:line="240" w:lineRule="auto"/>
              <w:ind w:left="1" w:right="20"/>
            </w:pPr>
            <w:r>
              <w:rPr>
                <w:sz w:val="24"/>
              </w:rPr>
              <w:t xml:space="preserve">Množi i dijeli brojeve 10 i 100 uz djelomičnu točnost. </w:t>
            </w:r>
          </w:p>
          <w:p w14:paraId="59938035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4A7F" w14:textId="77777777" w:rsidR="00120637" w:rsidRDefault="00CE6CAE">
            <w:pPr>
              <w:spacing w:line="240" w:lineRule="auto"/>
              <w:ind w:right="13"/>
            </w:pPr>
            <w:r>
              <w:rPr>
                <w:sz w:val="24"/>
              </w:rPr>
              <w:t xml:space="preserve">Množi i dijeli brojeve 10 i 100 uz manje nesigurnosti. </w:t>
            </w:r>
          </w:p>
          <w:p w14:paraId="41F8AA6D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EB97" w14:textId="77777777" w:rsidR="00120637" w:rsidRDefault="00CE6CAE">
            <w:pPr>
              <w:ind w:left="1" w:right="13"/>
            </w:pPr>
            <w:r>
              <w:rPr>
                <w:sz w:val="24"/>
              </w:rPr>
              <w:t xml:space="preserve">Množi i dijeli brojeve 10 i 100. 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173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Točno, sigurno i brzo množi i dijeli brojeve 10 i 100. </w:t>
            </w:r>
          </w:p>
          <w:p w14:paraId="538B8A57" w14:textId="77777777" w:rsidR="00120637" w:rsidRDefault="00CE6CAE">
            <w:r>
              <w:rPr>
                <w:sz w:val="23"/>
              </w:rPr>
              <w:t xml:space="preserve"> </w:t>
            </w:r>
          </w:p>
        </w:tc>
      </w:tr>
      <w:tr w:rsidR="00120637" w14:paraId="253E8017" w14:textId="77777777">
        <w:trPr>
          <w:trHeight w:val="89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E49E7D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Procjenjuje djelomični količnik. </w:t>
            </w:r>
          </w:p>
          <w:p w14:paraId="544F2334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B065967" w14:textId="77777777" w:rsidR="00120637" w:rsidRDefault="00CE6CAE">
            <w:pPr>
              <w:ind w:left="1" w:right="547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„procjenjuje djelomični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CA9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Teško procjenjuje djelomični količnik što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CF29" w14:textId="77777777" w:rsidR="00120637" w:rsidRDefault="00CE6CAE">
            <w:r>
              <w:rPr>
                <w:sz w:val="24"/>
              </w:rPr>
              <w:t xml:space="preserve">Neprecizno i sporo procjenjuje djelomični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47D7" w14:textId="77777777" w:rsidR="00120637" w:rsidRDefault="00CE6CAE">
            <w:pPr>
              <w:spacing w:after="2" w:line="240" w:lineRule="auto"/>
              <w:ind w:left="1"/>
            </w:pPr>
            <w:r>
              <w:rPr>
                <w:sz w:val="24"/>
              </w:rPr>
              <w:t xml:space="preserve">Procjenjuje djelomični količnik. </w:t>
            </w:r>
          </w:p>
          <w:p w14:paraId="1D19C4D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6B3C" w14:textId="77777777" w:rsidR="00120637" w:rsidRDefault="00CE6CAE">
            <w:r>
              <w:rPr>
                <w:sz w:val="24"/>
              </w:rPr>
              <w:t xml:space="preserve">Precizno i brzo procjenjuje djelomični količnik čime postiže brzinu u dijeljenju. </w:t>
            </w:r>
          </w:p>
        </w:tc>
      </w:tr>
    </w:tbl>
    <w:p w14:paraId="69C4BB09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05C6B8EF" w14:textId="77777777">
        <w:trPr>
          <w:trHeight w:val="5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B4834F4" w14:textId="77777777" w:rsidR="00120637" w:rsidRDefault="00120637"/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C244D5B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količnik“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784B" w14:textId="77777777" w:rsidR="00120637" w:rsidRDefault="00CE6CAE">
            <w:pPr>
              <w:ind w:left="1"/>
            </w:pPr>
            <w:r>
              <w:rPr>
                <w:sz w:val="24"/>
              </w:rPr>
              <w:t>stvara dodatne poteškoće u dijeljenju.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C616" w14:textId="77777777" w:rsidR="00120637" w:rsidRDefault="00CE6CAE">
            <w:r>
              <w:rPr>
                <w:sz w:val="24"/>
              </w:rPr>
              <w:t xml:space="preserve">količnik što znatno usporava dijeljenje.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291C" w14:textId="77777777" w:rsidR="00120637" w:rsidRDefault="00120637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FF66" w14:textId="77777777" w:rsidR="00120637" w:rsidRDefault="00120637"/>
        </w:tc>
      </w:tr>
      <w:tr w:rsidR="00120637" w14:paraId="5BCC66A5" w14:textId="77777777">
        <w:trPr>
          <w:trHeight w:val="176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3B16A3D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Procjenjuje rezultat u zadatku prije postupka pisanoga računanja. </w:t>
            </w:r>
          </w:p>
          <w:p w14:paraId="38456F97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AD6CDF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„procjenjuje rezultat u zadatku prije postupka pisanoga računanja“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76D1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Procjenjuje rezultat zadanih zadataka samo </w:t>
            </w:r>
          </w:p>
          <w:p w14:paraId="69401F31" w14:textId="77777777" w:rsidR="00120637" w:rsidRDefault="00CE6CAE">
            <w:pPr>
              <w:ind w:left="1"/>
            </w:pPr>
            <w:r>
              <w:rPr>
                <w:sz w:val="24"/>
              </w:rPr>
              <w:t>na najočitijim primjerima i uz navođenje.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90F6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Procjenjuje rezultat zadanih zadataka samo </w:t>
            </w:r>
          </w:p>
          <w:p w14:paraId="103B185E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na najočitijim primjerima. </w:t>
            </w:r>
          </w:p>
          <w:p w14:paraId="4622904F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F73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Uglavnom precizno procjenjuje rezultat zadanih zadataka. </w:t>
            </w:r>
          </w:p>
          <w:p w14:paraId="24E8861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2B79" w14:textId="77777777" w:rsidR="00120637" w:rsidRDefault="00CE6CAE">
            <w:r>
              <w:rPr>
                <w:sz w:val="24"/>
              </w:rPr>
              <w:t xml:space="preserve">Precizno procjenjuje rezultat u zadanim zadatcima te se dobivenom procjenom koristi pri olakšavanju rješavanja zadataka </w:t>
            </w:r>
          </w:p>
        </w:tc>
      </w:tr>
      <w:tr w:rsidR="00120637" w14:paraId="19528205" w14:textId="77777777">
        <w:trPr>
          <w:trHeight w:val="235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B8AAFCB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lastRenderedPageBreak/>
              <w:t xml:space="preserve">Primjenjuje postupak pisanoga množenja i dijeljenja </w:t>
            </w:r>
          </w:p>
          <w:p w14:paraId="2286CF2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dvoznamenkastim </w:t>
            </w:r>
          </w:p>
          <w:p w14:paraId="28C59476" w14:textId="77777777" w:rsidR="00120637" w:rsidRDefault="00CE6CAE">
            <w:pPr>
              <w:ind w:left="1"/>
            </w:pPr>
            <w:r>
              <w:rPr>
                <w:sz w:val="24"/>
              </w:rPr>
              <w:t>brojem u različitim tipovima zadataka.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EDD3A6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„primjenjuje postupak pisanoga množenja i dijeljenja dvoznamenkastim brojem u različitim tipovima zadataka“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2CFB" w14:textId="77777777" w:rsidR="00120637" w:rsidRDefault="00CE6CAE">
            <w:pPr>
              <w:ind w:left="1"/>
            </w:pPr>
            <w:r>
              <w:rPr>
                <w:sz w:val="24"/>
              </w:rPr>
              <w:t>Uz vođenje i prema zadanim smjernicama primjenjuje određenu računsku radnju za određeni zadatak.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AAA" w14:textId="77777777" w:rsidR="00120637" w:rsidRDefault="00CE6CAE">
            <w:pPr>
              <w:ind w:right="15"/>
            </w:pPr>
            <w:r>
              <w:rPr>
                <w:sz w:val="24"/>
              </w:rPr>
              <w:t xml:space="preserve">Primjenjuje određenu računsku radnju u određenom zadatku slijedeći naputak za rad.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1AA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Primjenjuje postupak pisanoga množenja i dijeljenja </w:t>
            </w:r>
          </w:p>
          <w:p w14:paraId="14AF7B6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dvoznamenkastim </w:t>
            </w:r>
          </w:p>
          <w:p w14:paraId="2B1F1F67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 xml:space="preserve">brojem u različitim tipovima zadataka.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703B" w14:textId="77777777" w:rsidR="00120637" w:rsidRDefault="00CE6CAE">
            <w:r>
              <w:rPr>
                <w:sz w:val="24"/>
              </w:rPr>
              <w:t xml:space="preserve">Samostalno i točno se odlučuje za određenu računsku radnju u zadanim zadatcima. </w:t>
            </w:r>
          </w:p>
        </w:tc>
      </w:tr>
      <w:tr w:rsidR="00120637" w14:paraId="63D24F7B" w14:textId="77777777">
        <w:trPr>
          <w:trHeight w:val="207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0D52B397" w14:textId="77777777" w:rsidR="00120637" w:rsidRDefault="00CE6CAE">
            <w:pPr>
              <w:ind w:left="1"/>
            </w:pPr>
            <w:r>
              <w:rPr>
                <w:sz w:val="24"/>
              </w:rPr>
              <w:t>Primjenjuje svojstva računskih operacija radi provjere rezultata.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38C05D0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„primjenjuje svojstva računskih operacija radi provjere rezultata“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46BEBA93" w14:textId="77777777" w:rsidR="00120637" w:rsidRDefault="00CE6CAE">
            <w:pPr>
              <w:ind w:left="1"/>
            </w:pPr>
            <w:r>
              <w:rPr>
                <w:sz w:val="24"/>
              </w:rPr>
              <w:t>Uz stalno podsjećanje povezuje množenje kao dijeljenju suprotnu računsku radnju te tek tada navedeno svojstvo koristi praktično u računanju.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E08871A" w14:textId="77777777" w:rsidR="00120637" w:rsidRDefault="00CE6CAE">
            <w:pPr>
              <w:spacing w:line="240" w:lineRule="auto"/>
              <w:ind w:right="13"/>
            </w:pPr>
            <w:r>
              <w:rPr>
                <w:sz w:val="24"/>
              </w:rPr>
              <w:t xml:space="preserve">Provjerava rješenja prilikom računanja kada je to zadano u zadatku. </w:t>
            </w:r>
          </w:p>
          <w:p w14:paraId="4833A0EC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FB16B93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Uglavnom provjerava rješenje prilikom izrade zadataka. </w:t>
            </w:r>
          </w:p>
          <w:p w14:paraId="5478F18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3ED7472D" w14:textId="77777777" w:rsidR="00120637" w:rsidRDefault="00CE6CAE">
            <w:r>
              <w:rPr>
                <w:sz w:val="24"/>
              </w:rPr>
              <w:t xml:space="preserve">Zbog motiviranosti i brige o rezultatu rada samoinicijativno provjerava rješenja prilikom računanja. </w:t>
            </w:r>
          </w:p>
        </w:tc>
      </w:tr>
      <w:tr w:rsidR="00120637" w14:paraId="2FB81451" w14:textId="77777777">
        <w:trPr>
          <w:trHeight w:val="358"/>
        </w:trPr>
        <w:tc>
          <w:tcPr>
            <w:tcW w:w="16019" w:type="dxa"/>
            <w:gridSpan w:val="6"/>
            <w:tcBorders>
              <w:top w:val="single" w:sz="2" w:space="0" w:color="FFD9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63FFC20" w14:textId="77777777" w:rsidR="00120637" w:rsidRDefault="00CE6CAE">
            <w:pPr>
              <w:ind w:right="51"/>
              <w:jc w:val="center"/>
            </w:pPr>
            <w:r>
              <w:rPr>
                <w:b/>
                <w:sz w:val="28"/>
              </w:rPr>
              <w:t>ISHOD: MAT OŠ A.4.4. Primjenjuje četiri računske operacije i odnose među brojevima u problemskim situacijama.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120637" w14:paraId="5C03BE6E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43F04636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3C256D6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8A4C0D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1944F63" w14:textId="77777777" w:rsidR="00120637" w:rsidRDefault="00CE6CAE">
            <w:pPr>
              <w:ind w:right="5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B65971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92062C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7E83E1F4" w14:textId="77777777">
        <w:trPr>
          <w:trHeight w:val="147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6AD6E89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Odabire računsku operaciju u pojedinome zadatku. </w:t>
            </w:r>
          </w:p>
          <w:p w14:paraId="167638D1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06E627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„odabire računsku operaciju u pojedinome zadatku“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814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Bez vođenja teško procjenjuje koja računska radnja će dovesti do rješenja u pojedinom zadatku. 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E4F" w14:textId="77777777" w:rsidR="00120637" w:rsidRDefault="00CE6CAE">
            <w:r>
              <w:rPr>
                <w:sz w:val="24"/>
              </w:rPr>
              <w:t xml:space="preserve">U jednostavnijim zadatcima točno odabire računsku radnju pojedinome zadatku.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D466" w14:textId="77777777" w:rsidR="00120637" w:rsidRDefault="00CE6CAE">
            <w:pPr>
              <w:spacing w:line="240" w:lineRule="auto"/>
              <w:ind w:left="1" w:right="34"/>
            </w:pPr>
            <w:r>
              <w:rPr>
                <w:sz w:val="24"/>
              </w:rPr>
              <w:t xml:space="preserve">Odabire računsku operaciju u pojedinome zadatku. </w:t>
            </w:r>
          </w:p>
          <w:p w14:paraId="7D1C35E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D700" w14:textId="77777777" w:rsidR="00120637" w:rsidRDefault="00CE6CAE">
            <w:r>
              <w:rPr>
                <w:sz w:val="24"/>
              </w:rPr>
              <w:t xml:space="preserve">Točno procjenjuje računske radnje koje će dovesti do rješenja i zahtjevnijih zadataka. </w:t>
            </w:r>
          </w:p>
        </w:tc>
      </w:tr>
      <w:tr w:rsidR="00120637" w14:paraId="1D2B9BC7" w14:textId="77777777">
        <w:trPr>
          <w:trHeight w:val="175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4804E5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Primjenjuje svojstva računskih operacija (komutativnost, asocijativnost i distributivnost). </w:t>
            </w:r>
          </w:p>
          <w:p w14:paraId="694B4862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824C87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„primjenjuje svojstva računskih operacija“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606" w14:textId="77777777" w:rsidR="00120637" w:rsidRDefault="00CE6CAE">
            <w:pPr>
              <w:ind w:left="1"/>
            </w:pPr>
            <w:r>
              <w:rPr>
                <w:sz w:val="24"/>
              </w:rPr>
              <w:t>Isključivo uz vođenje primjenjuje svojstva računskih operacija.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4808" w14:textId="77777777" w:rsidR="00120637" w:rsidRDefault="00CE6CAE">
            <w:r>
              <w:rPr>
                <w:sz w:val="24"/>
              </w:rPr>
              <w:t xml:space="preserve">Primjenjuje svojstva računskih operacija u sugestivnim zadatcima ne koristeći ih samostalno prilikom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290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uspješno primjenjuje svojstva računskih operacija.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E93B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Uočava i samoinicijativno primjenjuje svojstva računskih operacija  prilikom računanja. </w:t>
            </w:r>
          </w:p>
          <w:p w14:paraId="781372E4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</w:tbl>
    <w:p w14:paraId="2D03DA04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2FB2B52F" w14:textId="77777777">
        <w:trPr>
          <w:trHeight w:val="5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7CF9230" w14:textId="77777777" w:rsidR="00120637" w:rsidRDefault="00120637"/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12800E5" w14:textId="77777777" w:rsidR="00120637" w:rsidRDefault="00120637"/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39A4" w14:textId="77777777" w:rsidR="00120637" w:rsidRDefault="00120637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2A5C" w14:textId="77777777" w:rsidR="00120637" w:rsidRDefault="00CE6CAE">
            <w:r>
              <w:rPr>
                <w:sz w:val="24"/>
              </w:rPr>
              <w:t xml:space="preserve">rješavanja ostalih zadataka.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E6D6" w14:textId="77777777" w:rsidR="00120637" w:rsidRDefault="00120637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6A4B" w14:textId="77777777" w:rsidR="00120637" w:rsidRDefault="00120637"/>
        </w:tc>
      </w:tr>
      <w:tr w:rsidR="00120637" w14:paraId="54A2AAB2" w14:textId="77777777">
        <w:trPr>
          <w:trHeight w:val="176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5DDA22A" w14:textId="77777777" w:rsidR="00120637" w:rsidRDefault="00CE6CAE">
            <w:pPr>
              <w:spacing w:line="240" w:lineRule="auto"/>
              <w:ind w:left="1" w:right="5"/>
            </w:pPr>
            <w:r>
              <w:rPr>
                <w:sz w:val="24"/>
              </w:rPr>
              <w:lastRenderedPageBreak/>
              <w:t xml:space="preserve">Provjerava rješenje primjenjujući veze među računskim operacijama.  </w:t>
            </w:r>
          </w:p>
          <w:p w14:paraId="52A31A25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62EE51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„provjerava rješenje primjenjujući veze među računskim operacijama“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F08" w14:textId="77777777" w:rsidR="00120637" w:rsidRDefault="00CE6CAE">
            <w:pPr>
              <w:ind w:left="1"/>
            </w:pPr>
            <w:r>
              <w:rPr>
                <w:sz w:val="24"/>
              </w:rPr>
              <w:t>Rabi veze među računskim operacijama za provjeru rezultata tek na inzistiranje učitelja.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D849" w14:textId="77777777" w:rsidR="00120637" w:rsidRDefault="00CE6CAE">
            <w:r>
              <w:rPr>
                <w:sz w:val="24"/>
              </w:rPr>
              <w:t xml:space="preserve">Kada je zadano zadatkom rabi veze među računskim operacijama za provjeru rezultata.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555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manje poticaje rabi veze među računskim operacijama za provjeru rezultata. </w:t>
            </w:r>
          </w:p>
          <w:p w14:paraId="65CAD45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972" w14:textId="77777777" w:rsidR="00120637" w:rsidRDefault="00CE6CAE">
            <w:r>
              <w:rPr>
                <w:sz w:val="24"/>
              </w:rPr>
              <w:t xml:space="preserve">Uočava i samoinicijativno rabi veze među računskim operacijama za provjeru rezultata. </w:t>
            </w:r>
          </w:p>
        </w:tc>
      </w:tr>
      <w:tr w:rsidR="00120637" w14:paraId="541F5ED2" w14:textId="77777777">
        <w:trPr>
          <w:trHeight w:val="235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F7B582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Izvodi više računskih operacija.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9F2138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„izvodi više računskih operacija“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A63" w14:textId="77777777" w:rsidR="00120637" w:rsidRDefault="00CE6CAE">
            <w:pPr>
              <w:ind w:left="1"/>
            </w:pPr>
            <w:r>
              <w:rPr>
                <w:sz w:val="24"/>
              </w:rPr>
              <w:t>Djelomično točno primjenjuje četiri računske operacije u rješavanju najjednostavnijih problemskih situacija iz neposredne okoline.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C85F" w14:textId="77777777" w:rsidR="00120637" w:rsidRDefault="00CE6CAE">
            <w:pPr>
              <w:ind w:right="31"/>
            </w:pPr>
            <w:r>
              <w:rPr>
                <w:sz w:val="24"/>
              </w:rPr>
              <w:t xml:space="preserve">Primjenjuje četiri računske operacije u rješavanju jednostavnih problemskih situacija iz neposredne okoline.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50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samostalno primjenjuje stečene matematičke spoznaje o brojevima, računskim operacijama i njihovim svojstvima u rješavanju svakodnevnih problemskih situacija.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015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Primjenjuje stečene matematičke spoznaje o brojevima, računskim operacijama i njihovim svojstvima u rješavanju svakodnevnih problemskih situacija. </w:t>
            </w:r>
          </w:p>
          <w:p w14:paraId="435CA47E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5E7790D8" w14:textId="77777777">
        <w:trPr>
          <w:trHeight w:val="176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285917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Rješava problemske zadatke sa uporabom i bez uporabe zagrada.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929EFF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„rješava problemske zadatke sa uporabom i bez uporabe zagrada“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0AD5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Metodom pokušaja i pogrešaka određuje </w:t>
            </w:r>
          </w:p>
          <w:p w14:paraId="229740C8" w14:textId="77777777" w:rsidR="00120637" w:rsidRDefault="00CE6CAE">
            <w:pPr>
              <w:ind w:left="1"/>
            </w:pPr>
            <w:r>
              <w:rPr>
                <w:sz w:val="24"/>
              </w:rPr>
              <w:t>vrijednosti izraza sa i bez zagrada.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35D" w14:textId="77777777" w:rsidR="00120637" w:rsidRDefault="00CE6CAE">
            <w:r>
              <w:rPr>
                <w:sz w:val="24"/>
              </w:rPr>
              <w:t xml:space="preserve">Prema ponavljanim smjernicama rješava zadatke sa i bez zagrada.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DEE" w14:textId="77777777" w:rsidR="00120637" w:rsidRDefault="00CE6CAE">
            <w:pPr>
              <w:ind w:left="1" w:right="24"/>
            </w:pPr>
            <w:r>
              <w:rPr>
                <w:sz w:val="24"/>
              </w:rPr>
              <w:t xml:space="preserve">Rješava zadatke sa i bez zagrada.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47AC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Objašnjava pravila računanja sa i bez zagrada, </w:t>
            </w:r>
          </w:p>
          <w:p w14:paraId="4327871F" w14:textId="77777777" w:rsidR="00120637" w:rsidRDefault="00CE6CAE">
            <w:pPr>
              <w:ind w:right="43"/>
            </w:pPr>
            <w:r>
              <w:rPr>
                <w:sz w:val="24"/>
              </w:rPr>
              <w:t xml:space="preserve">primjenjuje ih, te lako i brzo računa zadane zadatke. </w:t>
            </w:r>
          </w:p>
        </w:tc>
      </w:tr>
      <w:tr w:rsidR="00120637" w14:paraId="30601629" w14:textId="77777777">
        <w:trPr>
          <w:trHeight w:val="118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BFC8D7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Procjenjuje rezultat. </w:t>
            </w:r>
          </w:p>
          <w:p w14:paraId="12CC677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6A9705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„procjenjuje rezultat“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3B22" w14:textId="77777777" w:rsidR="00120637" w:rsidRDefault="00CE6CAE">
            <w:pPr>
              <w:ind w:left="1"/>
            </w:pPr>
            <w:r>
              <w:rPr>
                <w:sz w:val="24"/>
              </w:rPr>
              <w:t>Teško procjenjuje rezultat što stvara dodatne poteškoće u dijeljenju.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6CA9" w14:textId="77777777" w:rsidR="00120637" w:rsidRDefault="00CE6CAE">
            <w:r>
              <w:rPr>
                <w:sz w:val="24"/>
              </w:rPr>
              <w:t xml:space="preserve">Neprecizno i sporo procjenjuje rezultat što znatno usporava dijeljenje.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32B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Procjenjuje rezultat. </w:t>
            </w:r>
          </w:p>
          <w:p w14:paraId="17DF529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5894" w14:textId="77777777" w:rsidR="00120637" w:rsidRDefault="00CE6CAE">
            <w:r>
              <w:rPr>
                <w:sz w:val="24"/>
              </w:rPr>
              <w:t xml:space="preserve">Precizno i brzo procjenjuje rezultat. </w:t>
            </w:r>
          </w:p>
        </w:tc>
      </w:tr>
      <w:tr w:rsidR="00120637" w14:paraId="0070AD00" w14:textId="77777777">
        <w:trPr>
          <w:trHeight w:val="178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2" w:space="0" w:color="C5E0B3"/>
              <w:right w:val="double" w:sz="12" w:space="0" w:color="000000"/>
            </w:tcBorders>
          </w:tcPr>
          <w:p w14:paraId="713EE80D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Upotrebljava nazive članova računskih operacija. </w:t>
            </w:r>
          </w:p>
          <w:p w14:paraId="15592DAA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2" w:space="0" w:color="C5E0B3"/>
              <w:right w:val="single" w:sz="4" w:space="0" w:color="000000"/>
            </w:tcBorders>
          </w:tcPr>
          <w:p w14:paraId="19399ED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„upotrebljava nazive članova računskih operacija“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2" w:space="0" w:color="C5E0B3"/>
              <w:right w:val="single" w:sz="4" w:space="0" w:color="000000"/>
            </w:tcBorders>
          </w:tcPr>
          <w:p w14:paraId="528E530D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Djelomično točno imenuje članove u zbrajanju i oduzimanju. </w:t>
            </w:r>
          </w:p>
          <w:p w14:paraId="3914EA1F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" w:space="0" w:color="C5E0B3"/>
              <w:right w:val="single" w:sz="4" w:space="0" w:color="000000"/>
            </w:tcBorders>
          </w:tcPr>
          <w:p w14:paraId="72667D47" w14:textId="77777777" w:rsidR="00120637" w:rsidRDefault="00CE6CAE">
            <w:pPr>
              <w:spacing w:after="1" w:line="240" w:lineRule="auto"/>
            </w:pPr>
            <w:r>
              <w:rPr>
                <w:sz w:val="24"/>
              </w:rPr>
              <w:t xml:space="preserve">Imenuje članove u zbrajanju i oduzimanju. </w:t>
            </w:r>
          </w:p>
          <w:p w14:paraId="60E0FAB6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2" w:space="0" w:color="C5E0B3"/>
              <w:right w:val="single" w:sz="4" w:space="0" w:color="000000"/>
            </w:tcBorders>
          </w:tcPr>
          <w:p w14:paraId="31FF03F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točno rješava tekstualne zadatke u kojima se pojavljuju imena članova zbrajanja i oduzimanja.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2" w:space="0" w:color="C5E0B3"/>
              <w:right w:val="single" w:sz="4" w:space="0" w:color="000000"/>
            </w:tcBorders>
          </w:tcPr>
          <w:p w14:paraId="1F46F6A4" w14:textId="77777777" w:rsidR="00120637" w:rsidRDefault="00CE6CAE">
            <w:r>
              <w:rPr>
                <w:sz w:val="24"/>
              </w:rPr>
              <w:t xml:space="preserve">Rješava tekstualne zadatke u kojima se pojavljuju imena članova u zbrajanju i oduzimanju te iste koristi u komunikaciji na satu. </w:t>
            </w:r>
          </w:p>
        </w:tc>
      </w:tr>
      <w:tr w:rsidR="00120637" w14:paraId="6CBB5346" w14:textId="77777777">
        <w:trPr>
          <w:trHeight w:val="358"/>
        </w:trPr>
        <w:tc>
          <w:tcPr>
            <w:tcW w:w="16019" w:type="dxa"/>
            <w:gridSpan w:val="6"/>
            <w:tcBorders>
              <w:top w:val="single" w:sz="2" w:space="0" w:color="C5E0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A98E0C" w14:textId="77777777" w:rsidR="00120637" w:rsidRDefault="00CE6CAE">
            <w:pPr>
              <w:ind w:right="42"/>
              <w:jc w:val="center"/>
            </w:pPr>
            <w:r>
              <w:rPr>
                <w:b/>
                <w:color w:val="C00000"/>
                <w:sz w:val="28"/>
              </w:rPr>
              <w:t>ALGEBRA I FUNKCIJE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120637" w14:paraId="07CA6A46" w14:textId="77777777">
        <w:trPr>
          <w:trHeight w:val="350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976A5FA" w14:textId="77777777" w:rsidR="00120637" w:rsidRDefault="00CE6CAE">
            <w:pPr>
              <w:ind w:right="46"/>
              <w:jc w:val="center"/>
            </w:pPr>
            <w:r>
              <w:rPr>
                <w:b/>
                <w:sz w:val="28"/>
              </w:rPr>
              <w:t xml:space="preserve">ISHOD: MAT OŠ B.4.1. Određuje vrijednost nepoznate veličine u jednakostima ili nejednakostima. </w:t>
            </w:r>
          </w:p>
        </w:tc>
      </w:tr>
      <w:tr w:rsidR="00120637" w14:paraId="3F1BAAF6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7B5BBBF8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lastRenderedPageBreak/>
              <w:t xml:space="preserve"> 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47104F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64959E1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709C289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C78EBA4" w14:textId="77777777" w:rsidR="00120637" w:rsidRDefault="00CE6CAE">
            <w:pPr>
              <w:ind w:right="4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5F4E5AB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</w:tbl>
    <w:p w14:paraId="237A710B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42CDD4CC" w14:textId="77777777">
        <w:trPr>
          <w:trHeight w:val="176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B4F6606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Razlikuje jednakosti i nejednakosti.  </w:t>
            </w:r>
          </w:p>
          <w:p w14:paraId="2009C26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173DB8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jednakosti i nejednakosti“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2B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Bez vođenja teško razlikuje jednakosti i nejednakosti čak i u najjednostavnijim oblicima prikaza (zadataka). 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9A45" w14:textId="77777777" w:rsidR="00120637" w:rsidRDefault="00CE6CAE">
            <w:pPr>
              <w:spacing w:line="240" w:lineRule="auto"/>
              <w:ind w:right="46"/>
            </w:pPr>
            <w:r>
              <w:rPr>
                <w:sz w:val="24"/>
              </w:rPr>
              <w:t xml:space="preserve">Jednakosti i nejednakosti razlikuje u jednostavnijim oblicima prikaza (zadataka).  </w:t>
            </w:r>
          </w:p>
          <w:p w14:paraId="71F71D95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D923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Razlikuje jednakosti i nejednakosti.  </w:t>
            </w:r>
          </w:p>
          <w:p w14:paraId="4334DEDE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B9B" w14:textId="77777777" w:rsidR="00120637" w:rsidRDefault="00CE6CAE">
            <w:r>
              <w:rPr>
                <w:sz w:val="24"/>
              </w:rPr>
              <w:t xml:space="preserve">Uočava jednakosti i nejednakosti u zadanim zadatcima te predlaže načine rješavanja. </w:t>
            </w:r>
          </w:p>
        </w:tc>
      </w:tr>
      <w:tr w:rsidR="00120637" w14:paraId="51DD436F" w14:textId="77777777">
        <w:trPr>
          <w:trHeight w:val="206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D6967A1" w14:textId="77777777" w:rsidR="00120637" w:rsidRDefault="00CE6CAE">
            <w:pPr>
              <w:spacing w:after="1" w:line="240" w:lineRule="auto"/>
              <w:ind w:left="1"/>
            </w:pPr>
            <w:r>
              <w:rPr>
                <w:sz w:val="24"/>
              </w:rPr>
              <w:t xml:space="preserve">Koristi se slovom kao oznakom za nepoznati broj u jednakostima i nejednakostima. </w:t>
            </w:r>
          </w:p>
          <w:p w14:paraId="7FB97D4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A08EFE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„koristi se slovom kao oznakom za nepoznati broj u jednakostima i nejednakostima“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CCA" w14:textId="77777777" w:rsidR="00120637" w:rsidRDefault="00CE6CAE">
            <w:pPr>
              <w:ind w:left="1"/>
            </w:pPr>
            <w:r>
              <w:rPr>
                <w:sz w:val="24"/>
              </w:rPr>
              <w:t>Teško uviđa matematički smisao zamjene slova brojevima.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60E4" w14:textId="77777777" w:rsidR="00120637" w:rsidRDefault="00CE6CAE">
            <w:pPr>
              <w:spacing w:after="1" w:line="240" w:lineRule="auto"/>
            </w:pPr>
            <w:r>
              <w:rPr>
                <w:sz w:val="24"/>
              </w:rPr>
              <w:t xml:space="preserve">Uz poticaj učitelja se koristi slovom kao oznakom za nepoznati broj. </w:t>
            </w:r>
          </w:p>
          <w:p w14:paraId="6D94C472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3D66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Koristi se slovom kao oznakom za nepoznati broj. </w:t>
            </w:r>
          </w:p>
          <w:p w14:paraId="04DD7928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3D3" w14:textId="77777777" w:rsidR="00120637" w:rsidRDefault="00CE6CAE">
            <w:r>
              <w:rPr>
                <w:sz w:val="24"/>
              </w:rPr>
              <w:t xml:space="preserve">Uviđa pojam nepoznanice </w:t>
            </w:r>
          </w:p>
          <w:p w14:paraId="4F9CEA81" w14:textId="77777777" w:rsidR="00120637" w:rsidRDefault="00CE6CAE">
            <w:r>
              <w:rPr>
                <w:sz w:val="24"/>
              </w:rPr>
              <w:t>te ju koristi i u ostalim oblicima, a ne samo kao slovo.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1DCC5DD3" w14:textId="77777777">
        <w:trPr>
          <w:trHeight w:val="206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070DAB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Računa vrijednost nepoznate veličine primjenjujući veze između računskih operacija.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48416DD" w14:textId="77777777" w:rsidR="00120637" w:rsidRDefault="00CE6CAE">
            <w:pPr>
              <w:ind w:left="1" w:right="35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„računa vrijednost nepoznate veličine primjenjujući veze između računskih operacija“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21D0" w14:textId="77777777" w:rsidR="00120637" w:rsidRDefault="00CE6CAE">
            <w:pPr>
              <w:ind w:left="1"/>
            </w:pPr>
            <w:r>
              <w:rPr>
                <w:sz w:val="24"/>
              </w:rPr>
              <w:t>Rješava zadatke sa nepoznanicama uz stalnu podršku i konkrete.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D00D" w14:textId="77777777" w:rsidR="00120637" w:rsidRDefault="00CE6CAE">
            <w:r>
              <w:rPr>
                <w:sz w:val="24"/>
              </w:rPr>
              <w:t xml:space="preserve">Uz povremenu pomoć i djelomično točno rješava zadatke sa nepoznanicama.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5200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Uglavnom točno i samostalno računa zadatke s nepoznatim </w:t>
            </w:r>
          </w:p>
          <w:p w14:paraId="2E538438" w14:textId="77777777" w:rsidR="00120637" w:rsidRDefault="00CE6CAE">
            <w:pPr>
              <w:ind w:left="1" w:right="27"/>
            </w:pPr>
            <w:r>
              <w:rPr>
                <w:sz w:val="24"/>
              </w:rPr>
              <w:t xml:space="preserve">članom koristeći se vezama među računskim operacijama.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375A" w14:textId="77777777" w:rsidR="00120637" w:rsidRDefault="00CE6CAE">
            <w:r>
              <w:rPr>
                <w:sz w:val="24"/>
              </w:rPr>
              <w:t>Koristeći se vezama među računskim operacijama samostalno određuje vrijednost nepoznatoga broja.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3AC58C82" w14:textId="77777777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438313B" w14:textId="77777777" w:rsidR="00120637" w:rsidRDefault="00CE6CAE">
            <w:pPr>
              <w:ind w:right="45"/>
              <w:jc w:val="center"/>
            </w:pPr>
            <w:r>
              <w:rPr>
                <w:b/>
                <w:color w:val="C00000"/>
                <w:sz w:val="28"/>
              </w:rPr>
              <w:t xml:space="preserve">OBLIK  I  PROSTOR </w:t>
            </w:r>
          </w:p>
        </w:tc>
      </w:tr>
      <w:tr w:rsidR="00120637" w14:paraId="359AF710" w14:textId="77777777">
        <w:trPr>
          <w:trHeight w:val="437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7AC3C88" w14:textId="77777777" w:rsidR="00120637" w:rsidRDefault="00CE6CAE">
            <w:pPr>
              <w:ind w:right="51"/>
              <w:jc w:val="center"/>
            </w:pPr>
            <w:r>
              <w:rPr>
                <w:b/>
                <w:sz w:val="28"/>
              </w:rPr>
              <w:t xml:space="preserve">ISHOD: MAT OŠ C.4.1. Određuje i crta kut. </w:t>
            </w:r>
          </w:p>
        </w:tc>
      </w:tr>
      <w:tr w:rsidR="00120637" w14:paraId="782A4F2E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1504E97F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87E67F4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466EC09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79DA6E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CBD7A8A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C12CC08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47F7591" w14:textId="77777777">
        <w:trPr>
          <w:trHeight w:val="17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A2C96B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pojam kuta. </w:t>
            </w:r>
          </w:p>
          <w:p w14:paraId="6B9EBFD2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431D73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pojam kuta“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69F7" w14:textId="77777777" w:rsidR="00120637" w:rsidRDefault="00CE6CAE">
            <w:pPr>
              <w:spacing w:after="1" w:line="240" w:lineRule="auto"/>
              <w:ind w:left="1" w:right="29"/>
            </w:pPr>
            <w:r>
              <w:rPr>
                <w:sz w:val="24"/>
              </w:rPr>
              <w:t xml:space="preserve">Nepotpuno citira pojam kuta ne koristeći se matematičkom terminologijom. </w:t>
            </w:r>
          </w:p>
          <w:p w14:paraId="5B6014C7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ED4A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Citira pojam kuta bez dodatnog objašnjenja. </w:t>
            </w:r>
          </w:p>
          <w:p w14:paraId="67E0DEF0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9BA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Objašnjava značenje pojma kuta, usvojeno znanje uglavnom samostalno koristi za rješavanje zadataka. </w:t>
            </w:r>
          </w:p>
          <w:p w14:paraId="70AB948E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1070" w14:textId="77777777" w:rsidR="00120637" w:rsidRDefault="00CE6CAE">
            <w:pPr>
              <w:spacing w:after="1" w:line="240" w:lineRule="auto"/>
            </w:pPr>
            <w:r>
              <w:rPr>
                <w:sz w:val="24"/>
              </w:rPr>
              <w:t xml:space="preserve">Sa razumijevanjem i koristeći se matematičkom terminologijom objašnjava pojam kuta. </w:t>
            </w:r>
          </w:p>
          <w:p w14:paraId="1CD64E1D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68480B0F" w14:textId="77777777">
        <w:trPr>
          <w:trHeight w:val="17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08CE2883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Prepoznaje, uspoređuje </w:t>
            </w:r>
          </w:p>
          <w:p w14:paraId="67F4E9E0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i crta pravi, šiljasti i tupi kut.  </w:t>
            </w:r>
          </w:p>
          <w:p w14:paraId="39BD30BC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2A036787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5FA7679B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„prepoznaje, uspoređuje i crta pravi, šiljasti i tupi kut. imenuje vrh i krakove kuta“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3E7CA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pravi, </w:t>
            </w:r>
          </w:p>
          <w:p w14:paraId="5C41CAB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šiljasti i tupi kut, crta ih ne vodeći računa o urednosti niti o pravilnom korištenju geometrijskog pribora. 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0BC951" w14:textId="77777777" w:rsidR="00120637" w:rsidRDefault="00CE6CAE">
            <w:pPr>
              <w:spacing w:line="240" w:lineRule="auto"/>
              <w:ind w:right="34"/>
            </w:pPr>
            <w:r>
              <w:rPr>
                <w:sz w:val="24"/>
              </w:rPr>
              <w:t xml:space="preserve">Prepoznaje, uspoređuje i crta pravi, šiljasti i tupi kut.  </w:t>
            </w:r>
          </w:p>
          <w:p w14:paraId="563710A6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86A38C" w14:textId="77777777" w:rsidR="00120637" w:rsidRDefault="00CE6CAE">
            <w:pPr>
              <w:ind w:left="1" w:right="42"/>
            </w:pPr>
            <w:r>
              <w:rPr>
                <w:sz w:val="24"/>
              </w:rPr>
              <w:t xml:space="preserve">Prepoznaje, uspoređuje i crta pravi, šiljasti i tupi kut pri čemu je geometrijski crtež uglavnom uredan. 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CF345" w14:textId="77777777" w:rsidR="00120637" w:rsidRDefault="00CE6CAE">
            <w:r>
              <w:rPr>
                <w:sz w:val="24"/>
              </w:rPr>
              <w:t xml:space="preserve">Prepoznaje, uspoređuje i </w:t>
            </w:r>
          </w:p>
          <w:p w14:paraId="064D8DDD" w14:textId="77777777" w:rsidR="00120637" w:rsidRDefault="00CE6CAE">
            <w:r>
              <w:rPr>
                <w:sz w:val="24"/>
              </w:rPr>
              <w:t xml:space="preserve">crta pravi, šiljasti i tupi kut vodeći računa o urednosti geometrijskog crteža te o ispravnom načinu </w:t>
            </w:r>
          </w:p>
        </w:tc>
      </w:tr>
    </w:tbl>
    <w:p w14:paraId="2EDD2BFF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62BF8FDE" w14:textId="77777777">
        <w:trPr>
          <w:trHeight w:val="89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75ED9E8A" w14:textId="77777777" w:rsidR="00120637" w:rsidRDefault="00120637"/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37E80A38" w14:textId="77777777" w:rsidR="00120637" w:rsidRDefault="00120637"/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DCEA5F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82B28" w14:textId="77777777" w:rsidR="00120637" w:rsidRDefault="00120637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3C85E8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9F018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korištenja geometrijskog pribora.  </w:t>
            </w:r>
          </w:p>
          <w:p w14:paraId="08ACA842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437E0A36" w14:textId="77777777">
        <w:trPr>
          <w:trHeight w:val="1186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69FF11B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Imenuje vrh i krakove kuta.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795759B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„imenuje vrh i krakove kuta“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18CEB1" w14:textId="77777777" w:rsidR="00120637" w:rsidRDefault="00CE6CAE">
            <w:pPr>
              <w:ind w:left="1"/>
            </w:pPr>
            <w:r>
              <w:rPr>
                <w:sz w:val="24"/>
              </w:rPr>
              <w:t>Uz pomoć imenuje vrh i krakove kuta.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BE2BA5" w14:textId="77777777" w:rsidR="00120637" w:rsidRDefault="00CE6CAE">
            <w:r>
              <w:rPr>
                <w:sz w:val="24"/>
              </w:rPr>
              <w:t xml:space="preserve">Uglavnom točno imenuje vrh i krakove kuta.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D66DC" w14:textId="77777777" w:rsidR="00120637" w:rsidRDefault="00CE6CAE">
            <w:pPr>
              <w:ind w:left="1"/>
            </w:pPr>
            <w:r>
              <w:rPr>
                <w:sz w:val="24"/>
              </w:rPr>
              <w:t>Točno imenuje vrh i krakove kuta.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7FBA99" w14:textId="77777777" w:rsidR="00120637" w:rsidRDefault="00CE6CAE">
            <w:pPr>
              <w:spacing w:line="240" w:lineRule="auto"/>
              <w:ind w:right="22"/>
            </w:pPr>
            <w:r>
              <w:rPr>
                <w:sz w:val="24"/>
              </w:rPr>
              <w:t xml:space="preserve">Točno imenuje vrh i krakove kuta koristeći se </w:t>
            </w:r>
          </w:p>
          <w:p w14:paraId="67264DA8" w14:textId="77777777" w:rsidR="00120637" w:rsidRDefault="00CE6CAE">
            <w:r>
              <w:rPr>
                <w:sz w:val="24"/>
              </w:rPr>
              <w:t xml:space="preserve">matematičkom terminologijom. </w:t>
            </w:r>
          </w:p>
        </w:tc>
      </w:tr>
      <w:tr w:rsidR="00120637" w14:paraId="1E233260" w14:textId="77777777">
        <w:trPr>
          <w:trHeight w:val="1481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555A8DD6" w14:textId="77777777" w:rsidR="00120637" w:rsidRDefault="00CE6CAE">
            <w:pPr>
              <w:spacing w:line="240" w:lineRule="auto"/>
              <w:ind w:left="1" w:right="16"/>
            </w:pPr>
            <w:r>
              <w:rPr>
                <w:sz w:val="24"/>
              </w:rPr>
              <w:t xml:space="preserve">Prepoznaje i ističe točke koje (ne) pripadaju kutu. </w:t>
            </w:r>
          </w:p>
          <w:p w14:paraId="0E002AE1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3779AEF0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523905AD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„prepoznaje i ističe točke koje (ne) pripadaju kutu“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9BAB8A" w14:textId="77777777" w:rsidR="00120637" w:rsidRDefault="00CE6CAE">
            <w:pPr>
              <w:spacing w:line="240" w:lineRule="auto"/>
              <w:ind w:left="1" w:right="8"/>
            </w:pPr>
            <w:r>
              <w:rPr>
                <w:sz w:val="24"/>
              </w:rPr>
              <w:t xml:space="preserve">Uz dodatne naputke prepoznaje i ističe točke koje (ne) pripadaju kutu. </w:t>
            </w:r>
          </w:p>
          <w:p w14:paraId="1F10CA57" w14:textId="77777777" w:rsidR="00120637" w:rsidRDefault="00CE6CAE">
            <w:pPr>
              <w:ind w:left="1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2F3329" w14:textId="77777777" w:rsidR="00120637" w:rsidRDefault="00CE6CAE">
            <w:pPr>
              <w:spacing w:line="240" w:lineRule="auto"/>
              <w:ind w:right="2"/>
            </w:pPr>
            <w:r>
              <w:rPr>
                <w:sz w:val="24"/>
              </w:rPr>
              <w:t xml:space="preserve">Uglavnom samostalno prepoznaje i ističe točke koje (ne) pripadaju kutu. </w:t>
            </w:r>
          </w:p>
          <w:p w14:paraId="47CA97A4" w14:textId="77777777" w:rsidR="00120637" w:rsidRDefault="00CE6CAE">
            <w:r>
              <w:rPr>
                <w:sz w:val="23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28500F" w14:textId="77777777" w:rsidR="00120637" w:rsidRDefault="00CE6CAE">
            <w:pPr>
              <w:spacing w:line="240" w:lineRule="auto"/>
              <w:ind w:left="1" w:right="2"/>
            </w:pPr>
            <w:r>
              <w:rPr>
                <w:sz w:val="24"/>
              </w:rPr>
              <w:t xml:space="preserve">Prepoznaje i ističe točke koje (ne) pripadaju kutu. </w:t>
            </w:r>
          </w:p>
          <w:p w14:paraId="1F94355B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CF98BC" w14:textId="77777777" w:rsidR="00120637" w:rsidRDefault="00CE6CAE">
            <w:r>
              <w:rPr>
                <w:sz w:val="24"/>
              </w:rPr>
              <w:t xml:space="preserve">Argumentirano objašnjava odnos različitih točaka na geometrijskom crtežu koristeći se matematičkom terminologijom. </w:t>
            </w:r>
          </w:p>
        </w:tc>
      </w:tr>
      <w:tr w:rsidR="00120637" w14:paraId="68021D53" w14:textId="77777777">
        <w:trPr>
          <w:trHeight w:val="1493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47504AB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Koristi se oznakom kuta (kut aVb) pazeći na orijentaciju (suprotno od kretanja kazaljki na satu).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6E4E3C8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„koristi se oznakom kuta (kut avb) pazeći na orijentaciju“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4A749A73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Kutove uglavnom označava dogovorenim oznakama, ne vodeći računa na smjer obilježavanja kuta.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6560969" w14:textId="77777777" w:rsidR="00120637" w:rsidRDefault="00CE6CAE">
            <w:r>
              <w:rPr>
                <w:sz w:val="24"/>
              </w:rPr>
              <w:t>Koristi se dogovorenim oznakama za obilježavanje kuta ne pazeći na smjer obilježavanja kuta.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DB406F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Koristi se dogovorenim </w:t>
            </w:r>
          </w:p>
          <w:p w14:paraId="5E7C1B74" w14:textId="77777777" w:rsidR="00120637" w:rsidRDefault="00CE6CAE">
            <w:pPr>
              <w:ind w:left="1"/>
            </w:pPr>
            <w:r>
              <w:rPr>
                <w:sz w:val="24"/>
              </w:rPr>
              <w:t>oznakama za obilježavanje kuta pazeći na smjer obilježavanja kuta.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A36164B" w14:textId="77777777" w:rsidR="00120637" w:rsidRDefault="00CE6CAE">
            <w:r>
              <w:rPr>
                <w:sz w:val="24"/>
              </w:rPr>
              <w:t>Samoinicijativno se koristi se dogovorenim oznakama za obilježavanje kuta pazeći na smjer obilježavanja kuta.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14B3D920" w14:textId="77777777">
        <w:trPr>
          <w:trHeight w:val="359"/>
        </w:trPr>
        <w:tc>
          <w:tcPr>
            <w:tcW w:w="16019" w:type="dxa"/>
            <w:gridSpan w:val="6"/>
            <w:tcBorders>
              <w:top w:val="single" w:sz="2" w:space="0" w:color="FFD96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342BF070" w14:textId="77777777" w:rsidR="00120637" w:rsidRDefault="00CE6CAE">
            <w:pPr>
              <w:ind w:right="54"/>
              <w:jc w:val="center"/>
            </w:pPr>
            <w:r>
              <w:rPr>
                <w:b/>
                <w:sz w:val="28"/>
              </w:rPr>
              <w:t xml:space="preserve">ISHOD: MAT OŠ C.4.2. Razlikuje i opisuje trokute prema duljinama stranica te pravokutni trokut. </w:t>
            </w:r>
          </w:p>
        </w:tc>
      </w:tr>
      <w:tr w:rsidR="00120637" w14:paraId="3A8B8CB7" w14:textId="77777777">
        <w:trPr>
          <w:trHeight w:val="307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529D4B55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775FEA3F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5AA6215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4818862" w14:textId="77777777" w:rsidR="00120637" w:rsidRDefault="00CE6CAE">
            <w:pPr>
              <w:ind w:right="5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859FFC0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0FB55506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7CCAF61" w14:textId="77777777">
        <w:trPr>
          <w:trHeight w:val="2947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16A2118A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lastRenderedPageBreak/>
              <w:t xml:space="preserve">Razlikuje i opisuje trokute prema duljinama stranica i dijeli ih na jednakostranične, raznostranične i jednakokračne trokute. </w:t>
            </w:r>
          </w:p>
          <w:p w14:paraId="6287926E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060961C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i opisuje trokute prema duljinama stranica i dijeli ih na jednakostranične, raznostranične i jednakokračne trokute“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F7C9C9" w14:textId="77777777" w:rsidR="00120637" w:rsidRDefault="00CE6CAE">
            <w:pPr>
              <w:ind w:left="1"/>
            </w:pPr>
            <w:r>
              <w:rPr>
                <w:sz w:val="24"/>
              </w:rPr>
              <w:t>Razlikuje i nepotpunim rečenicama opisuje trokute prema duljinama, izostaje matematička terminologija.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04DEFD" w14:textId="77777777" w:rsidR="00120637" w:rsidRDefault="00CE6CAE">
            <w:r>
              <w:rPr>
                <w:sz w:val="24"/>
              </w:rPr>
              <w:t xml:space="preserve">Uglavnom samostalno </w:t>
            </w:r>
          </w:p>
          <w:p w14:paraId="2EEB67E1" w14:textId="77777777" w:rsidR="00120637" w:rsidRDefault="00CE6CAE">
            <w:r>
              <w:rPr>
                <w:sz w:val="24"/>
              </w:rPr>
              <w:t xml:space="preserve">razlikuje i </w:t>
            </w:r>
          </w:p>
          <w:p w14:paraId="17FCDFA8" w14:textId="77777777" w:rsidR="00120637" w:rsidRDefault="00CE6CAE">
            <w:pPr>
              <w:ind w:right="5"/>
            </w:pPr>
            <w:r>
              <w:rPr>
                <w:sz w:val="24"/>
              </w:rPr>
              <w:t xml:space="preserve">jednostavnim rječnikom opisuje trokute prema duljinama stranica i dijeli ih na jednakostranične, raznostranične i jednakokračne.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1CFD5B" w14:textId="77777777" w:rsidR="00120637" w:rsidRDefault="00CE6CAE">
            <w:pPr>
              <w:spacing w:after="2" w:line="240" w:lineRule="auto"/>
              <w:ind w:left="1"/>
            </w:pPr>
            <w:r>
              <w:rPr>
                <w:sz w:val="24"/>
              </w:rPr>
              <w:t xml:space="preserve">Razlikuje i opisuje trokute prema duljinama stranica i dijeli ih na jednakostranične, raznostranične i jednakokračne trokute. </w:t>
            </w:r>
          </w:p>
          <w:p w14:paraId="02307749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5CDC3A" w14:textId="77777777" w:rsidR="00120637" w:rsidRDefault="00CE6CAE">
            <w:r>
              <w:rPr>
                <w:sz w:val="24"/>
              </w:rPr>
              <w:t xml:space="preserve">Samostalno opisuje trokute </w:t>
            </w:r>
          </w:p>
          <w:p w14:paraId="3D795319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prema duljinama stranica i dijeli ih na jednakostranične, raznostranične i jednakokračne trokute koristeći se matematičkom terminologijom. </w:t>
            </w:r>
          </w:p>
          <w:p w14:paraId="7275AF22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46820462" w14:textId="77777777">
        <w:trPr>
          <w:trHeight w:val="1490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7270D1C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Razlikuje i opisuje pravokutni trokut u odnosu na druge trokute.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6D2DED87" w14:textId="77777777" w:rsidR="00120637" w:rsidRDefault="00CE6CAE">
            <w:pPr>
              <w:ind w:left="1" w:right="5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i opisuje pravokutni trokut u odnosu na druge trokute“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5FE53A6" w14:textId="77777777" w:rsidR="00120637" w:rsidRDefault="00CE6CAE">
            <w:pPr>
              <w:ind w:left="1" w:right="11"/>
            </w:pPr>
            <w:r>
              <w:rPr>
                <w:sz w:val="24"/>
              </w:rPr>
              <w:t>Razlikuje i, uz navođenje, jednostavnim rječnikom opisuje  pravokutni trokut.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8DBC7AB" w14:textId="77777777" w:rsidR="00120637" w:rsidRDefault="00CE6CAE">
            <w:pPr>
              <w:ind w:right="5"/>
            </w:pPr>
            <w:r>
              <w:rPr>
                <w:sz w:val="24"/>
              </w:rPr>
              <w:t xml:space="preserve">Razlikuje i jednostavnim rječnikom opisuje  pravokutni trokut.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0287C617" w14:textId="77777777" w:rsidR="00120637" w:rsidRDefault="00CE6CAE">
            <w:pPr>
              <w:ind w:left="1"/>
            </w:pPr>
            <w:r>
              <w:rPr>
                <w:sz w:val="24"/>
              </w:rPr>
              <w:t>Svojim riječima opisuje pravokutni trokut u odnosu na druge trokute.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2DC7011A" w14:textId="77777777" w:rsidR="00120637" w:rsidRDefault="00CE6CAE">
            <w:pPr>
              <w:ind w:right="50"/>
            </w:pPr>
            <w:r>
              <w:rPr>
                <w:sz w:val="24"/>
              </w:rPr>
              <w:t xml:space="preserve">Matematičkim rječnikom određuje pravokutni trokut, objašnjava razliku između njega i ostalih vrsta trokuta. </w:t>
            </w:r>
          </w:p>
        </w:tc>
      </w:tr>
      <w:tr w:rsidR="00120637" w14:paraId="620A2C5D" w14:textId="77777777">
        <w:trPr>
          <w:trHeight w:val="358"/>
        </w:trPr>
        <w:tc>
          <w:tcPr>
            <w:tcW w:w="16019" w:type="dxa"/>
            <w:gridSpan w:val="6"/>
            <w:tcBorders>
              <w:top w:val="single" w:sz="2" w:space="0" w:color="FFD96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04EF0E74" w14:textId="77777777" w:rsidR="00120637" w:rsidRDefault="00CE6CAE">
            <w:pPr>
              <w:ind w:right="52"/>
              <w:jc w:val="center"/>
            </w:pPr>
            <w:r>
              <w:rPr>
                <w:b/>
                <w:sz w:val="28"/>
              </w:rPr>
              <w:t xml:space="preserve">ISHOD: MAT OŠ C.4.3. Opisuje i konstruira krug i njegove elemente. </w:t>
            </w:r>
          </w:p>
        </w:tc>
      </w:tr>
    </w:tbl>
    <w:p w14:paraId="3B54DCC7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6ACC7CC4" w14:textId="77777777">
        <w:trPr>
          <w:trHeight w:val="30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41A694D6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EA8A7B7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736E662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030FB58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2272C38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3D8449A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3D2957CA" w14:textId="77777777">
        <w:trPr>
          <w:trHeight w:val="2066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41DB6D94" w14:textId="77777777" w:rsidR="00120637" w:rsidRDefault="00CE6CAE">
            <w:pPr>
              <w:spacing w:line="240" w:lineRule="auto"/>
              <w:ind w:left="1" w:right="26"/>
            </w:pPr>
            <w:r>
              <w:rPr>
                <w:sz w:val="24"/>
              </w:rPr>
              <w:t xml:space="preserve">Opisuje i konstruira krug i njegove elemente (kružnica, polumjer i središte). </w:t>
            </w:r>
          </w:p>
          <w:p w14:paraId="1A07A2B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31F9A85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i konstruira krug i njegove elemente“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CAA8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navođenje i pomoć </w:t>
            </w:r>
          </w:p>
          <w:p w14:paraId="4DE63C4E" w14:textId="77777777" w:rsidR="00120637" w:rsidRDefault="00CE6CAE">
            <w:pPr>
              <w:ind w:left="1" w:right="17"/>
            </w:pPr>
            <w:r>
              <w:rPr>
                <w:sz w:val="24"/>
              </w:rPr>
              <w:t xml:space="preserve">opisuje krug, geometrijski crtež kruga je nepotpun i neuredan.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A45893" w14:textId="77777777" w:rsidR="00120637" w:rsidRDefault="00CE6CAE">
            <w:r>
              <w:rPr>
                <w:sz w:val="24"/>
              </w:rPr>
              <w:t>Nepotpunim rečenicama opisuje  krug, geometrijski crtež kruga je neuredan uz djelomično označene elemente kruga.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E6C9E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Objašnjava krug, u većini slučajeva precizno i uredno konstruira krug i njegove elemente </w:t>
            </w:r>
          </w:p>
          <w:p w14:paraId="53DBABB5" w14:textId="77777777" w:rsidR="00120637" w:rsidRDefault="00CE6CAE">
            <w:pPr>
              <w:ind w:left="1"/>
            </w:pPr>
            <w:r>
              <w:rPr>
                <w:sz w:val="24"/>
              </w:rPr>
              <w:t>(kružnica, polumjer i središte).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57190B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Matematičkim rječnikom objašnjava krug, precizno i uredno konstruira krug i njegove elemente </w:t>
            </w:r>
          </w:p>
          <w:p w14:paraId="0168901E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(kružnica, polumjer i središte). </w:t>
            </w:r>
          </w:p>
          <w:p w14:paraId="236D8F90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54D7B5B8" w14:textId="77777777">
        <w:trPr>
          <w:trHeight w:val="1481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7619A28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odnos kruga i kružnice. 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507C275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odnos kruga i kružnice“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FE5E2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 pomoću </w:t>
            </w:r>
          </w:p>
          <w:p w14:paraId="4A6F737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slikovnog prikaza u mogućnosti je odrediti razlike između kruga i kružnice.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AE2A0C" w14:textId="77777777" w:rsidR="00120637" w:rsidRDefault="00CE6CAE">
            <w:r>
              <w:rPr>
                <w:sz w:val="24"/>
              </w:rPr>
              <w:t xml:space="preserve">Nepreciznim rečenicama opisuje međusobni odnos kruga i kružnice.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8FEB9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pravilno se koristi pojmovima kruga i kružnice, razumijevajući njihov odnos.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4D1861" w14:textId="77777777" w:rsidR="00120637" w:rsidRDefault="00CE6CAE">
            <w:r>
              <w:rPr>
                <w:sz w:val="24"/>
              </w:rPr>
              <w:t xml:space="preserve">U svakodnevnom govoru </w:t>
            </w:r>
          </w:p>
          <w:p w14:paraId="68AD20FF" w14:textId="77777777" w:rsidR="00120637" w:rsidRDefault="00CE6CAE">
            <w:pPr>
              <w:ind w:right="30"/>
            </w:pPr>
            <w:r>
              <w:rPr>
                <w:sz w:val="24"/>
              </w:rPr>
              <w:t xml:space="preserve">pravilno se koristi pojmovima kruga i kružnice, precizno određujući njihov odnos. </w:t>
            </w:r>
          </w:p>
        </w:tc>
      </w:tr>
      <w:tr w:rsidR="00120637" w14:paraId="58CEC9E7" w14:textId="77777777">
        <w:trPr>
          <w:trHeight w:val="1785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726340F0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Prepoznaje polumjer i središte kruga i kružnice.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64BF2302" w14:textId="77777777" w:rsidR="00120637" w:rsidRDefault="00CE6CAE">
            <w:pPr>
              <w:ind w:left="1" w:right="3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polumjer i središte kruga i kružnice“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3AEEC41" w14:textId="77777777" w:rsidR="00120637" w:rsidRDefault="00CE6CAE">
            <w:pPr>
              <w:ind w:left="1" w:right="64"/>
              <w:jc w:val="both"/>
            </w:pPr>
            <w:r>
              <w:rPr>
                <w:sz w:val="24"/>
              </w:rPr>
              <w:t>Tek  pomoću slikovnog prikaza (skice, geometrijskog crteža) u mogućnosti je odrediti polumjer kružnice.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38AA3C00" w14:textId="77777777" w:rsidR="00120637" w:rsidRDefault="00CE6CAE">
            <w:r>
              <w:rPr>
                <w:sz w:val="24"/>
              </w:rPr>
              <w:t>Uglavnom samostalno prepoznaje polumjer i središte kruga i kružnice.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5CCA34A" w14:textId="77777777" w:rsidR="00120637" w:rsidRDefault="00CE6CAE">
            <w:pPr>
              <w:ind w:left="1"/>
            </w:pPr>
            <w:r>
              <w:rPr>
                <w:sz w:val="24"/>
              </w:rPr>
              <w:t>Imenuje polumjer i središte kruga i kružnice, objašnjava ih svojim riječima.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46A13F2D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Matematičkim rječnikom objašnjava polumjer i središte kružnice, navedenim pojmovima koristi se spontano. </w:t>
            </w:r>
          </w:p>
          <w:p w14:paraId="33016D67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67287E3A" w14:textId="77777777">
        <w:trPr>
          <w:trHeight w:val="361"/>
        </w:trPr>
        <w:tc>
          <w:tcPr>
            <w:tcW w:w="16019" w:type="dxa"/>
            <w:gridSpan w:val="6"/>
            <w:tcBorders>
              <w:top w:val="single" w:sz="2" w:space="0" w:color="FFD96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102499AF" w14:textId="77777777" w:rsidR="00120637" w:rsidRDefault="00CE6CAE">
            <w:pPr>
              <w:ind w:right="46"/>
              <w:jc w:val="center"/>
            </w:pPr>
            <w:r>
              <w:rPr>
                <w:b/>
                <w:sz w:val="28"/>
              </w:rPr>
              <w:t xml:space="preserve">ISHOD: MAT OŠ C.4.4. Crta i konstruira geometrijske likove. </w:t>
            </w:r>
          </w:p>
        </w:tc>
      </w:tr>
      <w:tr w:rsidR="00120637" w14:paraId="77C56864" w14:textId="77777777">
        <w:trPr>
          <w:trHeight w:val="305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177F64FE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0D5229A9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414F384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52CECE7E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2D492CF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01103A4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4423F3E" w14:textId="77777777">
        <w:trPr>
          <w:trHeight w:val="2362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6B42BEE9" w14:textId="77777777" w:rsidR="00120637" w:rsidRDefault="00CE6CAE">
            <w:pPr>
              <w:spacing w:line="240" w:lineRule="auto"/>
              <w:ind w:left="1" w:right="2"/>
            </w:pPr>
            <w:r>
              <w:rPr>
                <w:sz w:val="24"/>
              </w:rPr>
              <w:t xml:space="preserve">Geometrijskim priborom crta osnovne geometrijske likove (raznostranični i pravokutni trokut, pravokutnik i kvadrat). </w:t>
            </w:r>
          </w:p>
          <w:p w14:paraId="7AA2D0C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53303DE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„geometrijskim priborom crta osnovne geometrijske likove“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4B2FE" w14:textId="77777777" w:rsidR="00120637" w:rsidRDefault="00CE6CAE">
            <w:pPr>
              <w:ind w:left="1"/>
            </w:pPr>
            <w:r>
              <w:rPr>
                <w:sz w:val="24"/>
              </w:rPr>
              <w:t>Uz naputke „korak po kora“ crta osnovne geometrijske likove, ne vodeći računa o urednosti geometrijskog crteža niti o pravilnoj upotrebi geometrijskog pribora.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13AAD1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Crta osnovne geometrijske likove ne vodeći računa o urednosti </w:t>
            </w:r>
          </w:p>
          <w:p w14:paraId="0A8CE72D" w14:textId="77777777" w:rsidR="00120637" w:rsidRDefault="00CE6CAE">
            <w:r>
              <w:rPr>
                <w:sz w:val="24"/>
              </w:rPr>
              <w:t xml:space="preserve">geometrijskog crteža </w:t>
            </w:r>
          </w:p>
          <w:p w14:paraId="5A8D5541" w14:textId="77777777" w:rsidR="00120637" w:rsidRDefault="00CE6CAE">
            <w:pPr>
              <w:ind w:right="48"/>
            </w:pPr>
            <w:r>
              <w:rPr>
                <w:sz w:val="24"/>
              </w:rPr>
              <w:t>niti o pravilnoj upotrebi geometrijskog pribora.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0C8962" w14:textId="77777777" w:rsidR="00120637" w:rsidRDefault="00CE6CAE">
            <w:pPr>
              <w:ind w:left="1"/>
            </w:pPr>
            <w:r>
              <w:rPr>
                <w:sz w:val="24"/>
              </w:rPr>
              <w:t>Uglavnom uredno i točno crta osnovne geometrijske likove.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F6E96" w14:textId="77777777" w:rsidR="00120637" w:rsidRDefault="00CE6CAE">
            <w:r>
              <w:rPr>
                <w:sz w:val="24"/>
              </w:rPr>
              <w:t>Uredno i točno crta osnovne geometrijske likove pravilno se služeći geometrijskim priborom.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13D83596" w14:textId="77777777">
        <w:trPr>
          <w:trHeight w:val="2066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1C8103B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Konstruira jednakostranične, raznostranične i jednakokračne trokute.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1C7772C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„konstruira jednakostranične, raznostranične i jednakokračne trokute“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7BB94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naputke „korak po kora“ konstruira različite vrste trokuta, ne vodeći računa o urednosti </w:t>
            </w:r>
          </w:p>
          <w:p w14:paraId="7E7EAE7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geometrijskog crteža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F8838B" w14:textId="77777777" w:rsidR="00120637" w:rsidRDefault="00CE6CAE">
            <w:pPr>
              <w:ind w:right="48"/>
            </w:pPr>
            <w:r>
              <w:rPr>
                <w:sz w:val="24"/>
              </w:rPr>
              <w:t>Crta različite vrste trokuta ne vodeći računa o urednosti geometrijskog crteža niti o pravilnoj upotrebi geometrijskog pribora.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DB43D6" w14:textId="77777777" w:rsidR="00120637" w:rsidRDefault="00CE6CAE">
            <w:pPr>
              <w:ind w:left="1"/>
            </w:pPr>
            <w:r>
              <w:rPr>
                <w:sz w:val="24"/>
              </w:rPr>
              <w:t>Uglavnom uredno i točno crta različite vrste trokuta, pravilno se služeći geometrijskim priborom.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C64881" w14:textId="77777777" w:rsidR="00120637" w:rsidRDefault="00CE6CAE">
            <w:r>
              <w:rPr>
                <w:sz w:val="24"/>
              </w:rPr>
              <w:t>Uredno i točno crta različite vrste trokuta, pravilno se služeći geometrijskim priborom.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14:paraId="688C8239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58322DD2" w14:textId="77777777">
        <w:trPr>
          <w:trHeight w:val="907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716CB087" w14:textId="77777777" w:rsidR="00120637" w:rsidRDefault="00120637"/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71BD137E" w14:textId="77777777" w:rsidR="00120637" w:rsidRDefault="00120637"/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DA1AAB4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niti o pravilnoj upotrebi geometrijskog pribora. </w:t>
            </w:r>
          </w:p>
          <w:p w14:paraId="3E1EA4D1" w14:textId="77777777" w:rsidR="00120637" w:rsidRDefault="00CE6CAE">
            <w:pPr>
              <w:ind w:left="1"/>
            </w:pP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38A5AF48" w14:textId="77777777" w:rsidR="00120637" w:rsidRDefault="00120637"/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47423054" w14:textId="77777777" w:rsidR="00120637" w:rsidRDefault="00120637"/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144D1D1" w14:textId="77777777" w:rsidR="00120637" w:rsidRDefault="00120637"/>
        </w:tc>
      </w:tr>
      <w:tr w:rsidR="00120637" w14:paraId="6A3DC979" w14:textId="77777777">
        <w:trPr>
          <w:trHeight w:val="360"/>
        </w:trPr>
        <w:tc>
          <w:tcPr>
            <w:tcW w:w="2578" w:type="dxa"/>
            <w:tcBorders>
              <w:top w:val="single" w:sz="2" w:space="0" w:color="FFD966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D966"/>
          </w:tcPr>
          <w:p w14:paraId="1814A48A" w14:textId="77777777" w:rsidR="00120637" w:rsidRDefault="00120637"/>
        </w:tc>
        <w:tc>
          <w:tcPr>
            <w:tcW w:w="10505" w:type="dxa"/>
            <w:gridSpan w:val="4"/>
            <w:tcBorders>
              <w:top w:val="single" w:sz="2" w:space="0" w:color="FFD966"/>
              <w:left w:val="nil"/>
              <w:bottom w:val="single" w:sz="6" w:space="0" w:color="000000"/>
              <w:right w:val="nil"/>
            </w:tcBorders>
            <w:shd w:val="clear" w:color="auto" w:fill="FFD966"/>
          </w:tcPr>
          <w:p w14:paraId="6AF8EE0A" w14:textId="77777777" w:rsidR="00120637" w:rsidRDefault="00CE6CAE">
            <w:pPr>
              <w:ind w:left="1554"/>
            </w:pPr>
            <w:r>
              <w:rPr>
                <w:b/>
                <w:sz w:val="28"/>
              </w:rPr>
              <w:t xml:space="preserve">ISHOD: MAT OŠ C.4.5. Povezuje sve poznate geometrijske oblike. </w:t>
            </w:r>
          </w:p>
        </w:tc>
        <w:tc>
          <w:tcPr>
            <w:tcW w:w="2936" w:type="dxa"/>
            <w:tcBorders>
              <w:top w:val="single" w:sz="2" w:space="0" w:color="FFD966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6AD0E067" w14:textId="77777777" w:rsidR="00120637" w:rsidRDefault="00120637"/>
        </w:tc>
      </w:tr>
      <w:tr w:rsidR="00120637" w14:paraId="5AA3A2E8" w14:textId="77777777">
        <w:trPr>
          <w:trHeight w:val="305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5F67231D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2BAE88E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27783AF9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A7B1C74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FFF583E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1E93504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3CAAE0D7" w14:textId="77777777">
        <w:trPr>
          <w:trHeight w:val="1776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52AD90EC" w14:textId="77777777" w:rsidR="00120637" w:rsidRDefault="00CE6CAE">
            <w:pPr>
              <w:spacing w:line="240" w:lineRule="auto"/>
              <w:ind w:left="1" w:right="27"/>
            </w:pPr>
            <w:r>
              <w:rPr>
                <w:sz w:val="24"/>
              </w:rPr>
              <w:lastRenderedPageBreak/>
              <w:t xml:space="preserve">Označava vrhove, stranice i kutove trokuta te trokut zapisuje simbolima (∆ABC). </w:t>
            </w:r>
          </w:p>
          <w:p w14:paraId="679D842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20E2AA07" w14:textId="77777777" w:rsidR="00120637" w:rsidRDefault="00CE6CAE">
            <w:pPr>
              <w:spacing w:after="2"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32A17F53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„označava vrhove, stranice i kutove trokuta te trokut zapisuje simbolima (∆abc)“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9E5024" w14:textId="77777777" w:rsidR="00120637" w:rsidRDefault="00CE6CAE">
            <w:pPr>
              <w:ind w:left="1"/>
            </w:pPr>
            <w:r>
              <w:rPr>
                <w:sz w:val="24"/>
              </w:rPr>
              <w:t>Proizvoljno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obilježava dijelove trokuta, rijetko se koristi dogovorenim načinima i simbolima.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756FBC" w14:textId="77777777" w:rsidR="00120637" w:rsidRDefault="00CE6CAE">
            <w:r>
              <w:rPr>
                <w:sz w:val="24"/>
              </w:rPr>
              <w:t>Uz manje nesigurnosti obilježava dijelove trokuta dogovorenim načinima i simbolima.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4C6678" w14:textId="77777777" w:rsidR="00120637" w:rsidRDefault="00CE6CAE">
            <w:pPr>
              <w:ind w:left="1" w:right="232"/>
              <w:jc w:val="both"/>
            </w:pPr>
            <w:r>
              <w:rPr>
                <w:sz w:val="24"/>
              </w:rPr>
              <w:t>Obilježava dijelove trokuta dogovorenim načinima i simbolima.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40E71" w14:textId="77777777" w:rsidR="00120637" w:rsidRDefault="00CE6CAE">
            <w:r>
              <w:rPr>
                <w:sz w:val="24"/>
              </w:rPr>
              <w:t xml:space="preserve">Točno i brzo obilježava dijelove trokuta dogovorenim načinima i simbolima. </w:t>
            </w:r>
          </w:p>
        </w:tc>
      </w:tr>
      <w:tr w:rsidR="00120637" w14:paraId="3BA58AA4" w14:textId="77777777">
        <w:trPr>
          <w:trHeight w:val="2361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02805F24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Povezuje sve geometrijske pojmove u opisivanju </w:t>
            </w:r>
          </w:p>
          <w:p w14:paraId="11CEA30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geometrijskih objekata </w:t>
            </w:r>
          </w:p>
          <w:p w14:paraId="3F51DB54" w14:textId="77777777" w:rsidR="00120637" w:rsidRDefault="00CE6CAE">
            <w:pPr>
              <w:ind w:left="1" w:right="49"/>
            </w:pPr>
            <w:r>
              <w:rPr>
                <w:sz w:val="24"/>
              </w:rPr>
              <w:t xml:space="preserve">(vrhovi, strane, stranice, bridovi, kutovi). </w:t>
            </w:r>
          </w:p>
        </w:tc>
        <w:tc>
          <w:tcPr>
            <w:tcW w:w="29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4257F96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sve geometrijske pojmove u opisivanju geometrijskih objekata“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0901F2" w14:textId="77777777" w:rsidR="00120637" w:rsidRDefault="00CE6CAE">
            <w:pPr>
              <w:ind w:left="1"/>
            </w:pPr>
            <w:r>
              <w:rPr>
                <w:sz w:val="24"/>
              </w:rPr>
              <w:t>Koristi se nepotpunim rečenicama i proizvoljnim geometrijskim pojmovima pri opisivanju geometrijskih likova i njihovih dijelova.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9C8CF6" w14:textId="77777777" w:rsidR="00120637" w:rsidRDefault="00CE6CAE">
            <w:r>
              <w:rPr>
                <w:sz w:val="24"/>
              </w:rPr>
              <w:t xml:space="preserve">Koristi se jednostavnim rečenicama i djelomično točnim geometrijskim pojmovima pri opisivanju geometrijskih likova i njihovih dijelova.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D8905D" w14:textId="77777777" w:rsidR="00120637" w:rsidRDefault="00CE6CAE">
            <w:pPr>
              <w:ind w:left="1"/>
            </w:pPr>
            <w:r>
              <w:rPr>
                <w:sz w:val="24"/>
              </w:rPr>
              <w:t>Koristi se uglavnom točnim geometrijskim pojmovima pri opisivanju geometrijskih likova i njihovih dijelova.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26EED7" w14:textId="77777777" w:rsidR="00120637" w:rsidRDefault="00CE6CAE">
            <w:pPr>
              <w:ind w:right="26"/>
            </w:pPr>
            <w:r>
              <w:rPr>
                <w:sz w:val="24"/>
              </w:rPr>
              <w:t>Samostalno povezuje sve geometrijske pojmove u opisivanju geometrijskih objekata te iste koristi u kao dio usvojenog rječnika.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0208F28E" w14:textId="77777777">
        <w:trPr>
          <w:trHeight w:val="351"/>
        </w:trPr>
        <w:tc>
          <w:tcPr>
            <w:tcW w:w="25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58C49BEE" w14:textId="77777777" w:rsidR="00120637" w:rsidRDefault="00120637"/>
        </w:tc>
        <w:tc>
          <w:tcPr>
            <w:tcW w:w="10505" w:type="dxa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099ED7F3" w14:textId="77777777" w:rsidR="00120637" w:rsidRDefault="00CE6CAE">
            <w:pPr>
              <w:ind w:left="312"/>
              <w:jc w:val="center"/>
            </w:pPr>
            <w:r>
              <w:rPr>
                <w:b/>
                <w:color w:val="C00000"/>
                <w:sz w:val="28"/>
              </w:rPr>
              <w:t>MJERENJE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936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CF3AA1" w14:textId="77777777" w:rsidR="00120637" w:rsidRDefault="00120637"/>
        </w:tc>
      </w:tr>
      <w:tr w:rsidR="00120637" w14:paraId="1D7E3CA4" w14:textId="77777777">
        <w:trPr>
          <w:trHeight w:val="3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2C4DF0AD" w14:textId="77777777" w:rsidR="00120637" w:rsidRDefault="00120637"/>
        </w:tc>
        <w:tc>
          <w:tcPr>
            <w:tcW w:w="10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4516F471" w14:textId="77777777" w:rsidR="00120637" w:rsidRDefault="00CE6CAE">
            <w:pPr>
              <w:ind w:left="1835"/>
            </w:pPr>
            <w:r>
              <w:rPr>
                <w:b/>
                <w:sz w:val="28"/>
              </w:rPr>
              <w:t xml:space="preserve">ISHOD: MAT OŠ D.4.1. Procjenjuje i mjeri volumen tekućine. 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CAC6A7F" w14:textId="77777777" w:rsidR="00120637" w:rsidRDefault="00120637"/>
        </w:tc>
      </w:tr>
      <w:tr w:rsidR="00120637" w14:paraId="61755EA8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0EE92364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0FF7591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34E0509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323D713" w14:textId="77777777" w:rsidR="00120637" w:rsidRDefault="00CE6CAE">
            <w:pPr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0FEE591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DB9F192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AA5E8C4" w14:textId="77777777">
        <w:trPr>
          <w:trHeight w:val="17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EBD2D2B" w14:textId="77777777" w:rsidR="00120637" w:rsidRDefault="00CE6CAE">
            <w:pPr>
              <w:spacing w:after="38" w:line="240" w:lineRule="auto"/>
              <w:ind w:left="1"/>
            </w:pPr>
            <w:r>
              <w:rPr>
                <w:sz w:val="24"/>
              </w:rPr>
              <w:t xml:space="preserve">Primjenjuje pojam volumena (obujma, zapremnine) tekućine.  </w:t>
            </w:r>
          </w:p>
          <w:p w14:paraId="6A7AB82A" w14:textId="77777777" w:rsidR="00120637" w:rsidRDefault="00CE6CA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0F812AE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„primjenjuje pojam volumena (obujma, zapremnine) tekućine </w:t>
            </w:r>
          </w:p>
          <w:p w14:paraId="47F15482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B05" w14:textId="77777777" w:rsidR="00120637" w:rsidRDefault="00CE6CAE">
            <w:pPr>
              <w:ind w:left="1"/>
            </w:pPr>
            <w:r>
              <w:rPr>
                <w:sz w:val="24"/>
              </w:rPr>
              <w:t>Neprecizno i proizvoljno primjenjuje pojam volumena, zapremine ili obujma tekućine.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FAF4" w14:textId="77777777" w:rsidR="00120637" w:rsidRDefault="00CE6CAE">
            <w:r>
              <w:rPr>
                <w:sz w:val="24"/>
              </w:rPr>
              <w:t>Uz poticaj, u uglavnom odgovarajućem kontekstu, primjenjuje pojam volumena, zapremine ili obujma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1598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Primjenjuje pojam volumena, zapremine </w:t>
            </w:r>
          </w:p>
          <w:p w14:paraId="1BEE2F7A" w14:textId="77777777" w:rsidR="00120637" w:rsidRDefault="00CE6CAE">
            <w:pPr>
              <w:ind w:left="1"/>
            </w:pPr>
            <w:r>
              <w:rPr>
                <w:sz w:val="24"/>
              </w:rPr>
              <w:t>ili obujma tekućine u odgovarajućem kontekstu.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2B32" w14:textId="77777777" w:rsidR="00120637" w:rsidRDefault="00CE6CAE">
            <w:r>
              <w:rPr>
                <w:sz w:val="24"/>
              </w:rPr>
              <w:t>U svom rječniku, spontano primjenjuje pojam volumena, zapremine ili obujma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4B453F78" w14:textId="77777777">
        <w:trPr>
          <w:trHeight w:val="176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9DF8B9B" w14:textId="77777777" w:rsidR="00120637" w:rsidRDefault="00CE6CAE">
            <w:pPr>
              <w:ind w:left="1"/>
            </w:pPr>
            <w:r>
              <w:rPr>
                <w:sz w:val="24"/>
              </w:rPr>
              <w:t>Upoznaje i uspoređuje različite posude za čuvanje tekućine.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FFBA270" w14:textId="77777777" w:rsidR="00120637" w:rsidRDefault="00CE6CAE">
            <w:pPr>
              <w:ind w:left="1" w:right="35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„upoznaje i uspoređuje različite posude za čuvanje tekućine“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502B" w14:textId="77777777" w:rsidR="00120637" w:rsidRDefault="00CE6CAE">
            <w:pPr>
              <w:ind w:left="1"/>
            </w:pPr>
            <w:r>
              <w:rPr>
                <w:sz w:val="24"/>
              </w:rPr>
              <w:t>Metodom pokušaja i pogrešaka uspoređuje različite posude za čuvanje tekućine.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6548" w14:textId="77777777" w:rsidR="00120637" w:rsidRDefault="00CE6CAE">
            <w:r>
              <w:rPr>
                <w:sz w:val="24"/>
              </w:rPr>
              <w:t>Upoznaje i uspoređuje različite posude za čuvanje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E99" w14:textId="77777777" w:rsidR="00120637" w:rsidRDefault="00CE6CAE">
            <w:pPr>
              <w:ind w:left="1" w:right="44"/>
            </w:pPr>
            <w:r>
              <w:rPr>
                <w:sz w:val="24"/>
              </w:rPr>
              <w:t>Samostalno uspoređuje različite posude za čuvanje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AA33" w14:textId="77777777" w:rsidR="00120637" w:rsidRDefault="00CE6CAE">
            <w:pPr>
              <w:ind w:right="31"/>
            </w:pPr>
            <w:r>
              <w:rPr>
                <w:sz w:val="24"/>
              </w:rPr>
              <w:t>Povezujući sa ranijim iskustvima predlaže različite namjene posuda za čuvanje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14:paraId="3AA0A95F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2524"/>
        <w:gridCol w:w="2516"/>
        <w:gridCol w:w="2517"/>
        <w:gridCol w:w="2936"/>
      </w:tblGrid>
      <w:tr w:rsidR="00120637" w14:paraId="0B8BBF52" w14:textId="77777777">
        <w:trPr>
          <w:trHeight w:val="147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08E85FE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>Opisuje vezu između oblika i volumena tekućine.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6B72B0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vezu između oblika i volumena tekućine“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503" w14:textId="77777777" w:rsidR="00120637" w:rsidRDefault="00CE6CAE">
            <w:pPr>
              <w:ind w:left="1"/>
            </w:pPr>
            <w:r>
              <w:rPr>
                <w:sz w:val="24"/>
              </w:rPr>
              <w:t>Na najjednostavnijim primjerima i uz stalno vođenje opisuje vezu između oblika i volumena tekućine.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7127" w14:textId="77777777" w:rsidR="00120637" w:rsidRDefault="00CE6CAE">
            <w:pPr>
              <w:spacing w:line="240" w:lineRule="auto"/>
              <w:ind w:right="12"/>
            </w:pPr>
            <w:r>
              <w:rPr>
                <w:sz w:val="24"/>
              </w:rPr>
              <w:t xml:space="preserve">Na jednostavnijim primjerima opisuje vezu između oblika i volumena tekućine. </w:t>
            </w:r>
          </w:p>
          <w:p w14:paraId="5DBFAF92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5C0B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Opisuje vezu između oblika i volumena tekućine. </w:t>
            </w:r>
          </w:p>
          <w:p w14:paraId="513AC9F8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FCDE" w14:textId="77777777" w:rsidR="00120637" w:rsidRDefault="00CE6CAE">
            <w:pPr>
              <w:ind w:right="31"/>
            </w:pPr>
            <w:r>
              <w:rPr>
                <w:sz w:val="24"/>
              </w:rPr>
              <w:t>Argumentirano opisuje vezu između oblika i volumena tekućine koristeći se ranijim iskustvima i procjenom.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52BB86D0" w14:textId="77777777">
        <w:trPr>
          <w:trHeight w:val="147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B376B22" w14:textId="77777777" w:rsidR="00120637" w:rsidRDefault="00CE6CAE">
            <w:pPr>
              <w:ind w:left="1"/>
            </w:pPr>
            <w:r>
              <w:rPr>
                <w:sz w:val="24"/>
              </w:rPr>
              <w:t>Procjenjuje i mjeri volumen tekućine prelijevanjem.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815AF9F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22FF506A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„procjenjuje i mjeri volumen tekućine prelijevanjem“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AA55" w14:textId="77777777" w:rsidR="00120637" w:rsidRDefault="00CE6CAE">
            <w:pPr>
              <w:ind w:left="1"/>
            </w:pPr>
            <w:r>
              <w:rPr>
                <w:sz w:val="24"/>
              </w:rPr>
              <w:t>Uz stalnu pomoć učitelja procjenjuje i mjeri volumen.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3EB7" w14:textId="77777777" w:rsidR="00120637" w:rsidRDefault="00CE6CAE">
            <w:r>
              <w:rPr>
                <w:sz w:val="24"/>
              </w:rPr>
              <w:t xml:space="preserve">Uz povremenu pomoć </w:t>
            </w:r>
          </w:p>
          <w:p w14:paraId="1E75E965" w14:textId="77777777" w:rsidR="00120637" w:rsidRDefault="00CE6CAE">
            <w:r>
              <w:rPr>
                <w:sz w:val="24"/>
              </w:rPr>
              <w:t>učitelja procjenjuje i mjeri volumen.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854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točno </w:t>
            </w:r>
          </w:p>
          <w:p w14:paraId="661100D5" w14:textId="77777777" w:rsidR="00120637" w:rsidRDefault="00CE6CAE">
            <w:pPr>
              <w:ind w:left="1"/>
            </w:pPr>
            <w:r>
              <w:rPr>
                <w:sz w:val="24"/>
              </w:rPr>
              <w:t>procjenjuje i mjeri volumen.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7E0" w14:textId="77777777" w:rsidR="00120637" w:rsidRDefault="00CE6CAE">
            <w:pPr>
              <w:ind w:right="35"/>
            </w:pPr>
            <w:r>
              <w:rPr>
                <w:sz w:val="24"/>
              </w:rPr>
              <w:t>Objašnjava standardne mjerne jedinice za tekućinu, točno procjenjuje i mjeri volumen.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5246015E" w14:textId="77777777">
        <w:trPr>
          <w:trHeight w:val="176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F2FBC9D" w14:textId="77777777" w:rsidR="00120637" w:rsidRDefault="00CE6CAE">
            <w:pPr>
              <w:ind w:left="1" w:right="21"/>
            </w:pPr>
            <w:r>
              <w:rPr>
                <w:sz w:val="24"/>
              </w:rPr>
              <w:t>Imenuje jedinice za mjerenje volumena tekućine (litra, decilitar).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563D82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„imenuje jedinice za mjerenje volumena tekućine (litra, decilitar)“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545F" w14:textId="77777777" w:rsidR="00120637" w:rsidRDefault="00CE6CAE">
            <w:pPr>
              <w:spacing w:line="240" w:lineRule="auto"/>
              <w:ind w:left="1" w:right="28"/>
            </w:pPr>
            <w:r>
              <w:rPr>
                <w:sz w:val="24"/>
              </w:rPr>
              <w:t xml:space="preserve">Imenuje jedinice za mjerenje volumena tekućine (litra, decilitar) nestalnom točnošću. </w:t>
            </w:r>
          </w:p>
          <w:p w14:paraId="5DD69D6C" w14:textId="77777777" w:rsidR="00120637" w:rsidRDefault="00CE6CAE">
            <w:pPr>
              <w:ind w:left="1"/>
            </w:pP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1B11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Imenuje jedinice za mjerenje volumena tekućine (litra, decilitar). </w:t>
            </w:r>
          </w:p>
          <w:p w14:paraId="07B5250F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7AC" w14:textId="77777777" w:rsidR="00120637" w:rsidRDefault="00CE6CAE">
            <w:pPr>
              <w:ind w:left="1" w:right="49"/>
            </w:pPr>
            <w:r>
              <w:rPr>
                <w:sz w:val="24"/>
              </w:rPr>
              <w:t>Navodi standardne mjerne jedinice za tekućinu uglavnom uspješno ih stavljajući u suodnos.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64F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 zadatcima primjenjuje odnose mjernih jedinica za tekućine. </w:t>
            </w:r>
          </w:p>
          <w:p w14:paraId="31EFA97D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7004F08D" w14:textId="77777777">
        <w:trPr>
          <w:trHeight w:val="147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2AF4EA2" w14:textId="77777777" w:rsidR="00120637" w:rsidRDefault="00CE6CAE">
            <w:pPr>
              <w:ind w:left="1"/>
            </w:pPr>
            <w:r>
              <w:rPr>
                <w:sz w:val="24"/>
              </w:rPr>
              <w:t>Računa s mjernim jedinicama za volumen tekućine.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A6894B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„računa s mjernim jedinicama za volumen tekućine“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E21E" w14:textId="77777777" w:rsidR="00120637" w:rsidRDefault="00CE6CAE">
            <w:pPr>
              <w:ind w:left="1" w:right="47"/>
            </w:pPr>
            <w:r>
              <w:rPr>
                <w:sz w:val="24"/>
              </w:rPr>
              <w:t>Uz poticaj i djelomično točno računa s mjernim jedinicama za volumen tekućine.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914" w14:textId="77777777" w:rsidR="00120637" w:rsidRDefault="00CE6CAE">
            <w:r>
              <w:rPr>
                <w:sz w:val="24"/>
              </w:rPr>
              <w:t>Uz manju pomoć i nesigurnosti računa s mjernim jedinicama za volumen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563D" w14:textId="77777777" w:rsidR="00120637" w:rsidRDefault="00CE6CAE">
            <w:pPr>
              <w:ind w:left="1" w:right="25"/>
            </w:pPr>
            <w:r>
              <w:rPr>
                <w:sz w:val="24"/>
              </w:rPr>
              <w:t>Uglavnom točno računa s mjernim jedinicama za volumen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3110" w14:textId="77777777" w:rsidR="00120637" w:rsidRDefault="00CE6CAE">
            <w:r>
              <w:rPr>
                <w:sz w:val="24"/>
              </w:rPr>
              <w:t>Brzo i točno računa s mjernim jedinicama za volumen tekućine.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0DF3C36C" w14:textId="77777777">
        <w:trPr>
          <w:trHeight w:val="17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88D44D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Preračunava mjerne jedinice.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AA1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„preračunava mjerne jedinice“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56B1" w14:textId="77777777" w:rsidR="00120637" w:rsidRDefault="00CE6CAE">
            <w:pPr>
              <w:ind w:left="1" w:right="19"/>
            </w:pPr>
            <w:r>
              <w:rPr>
                <w:sz w:val="24"/>
              </w:rPr>
              <w:t>Mjerne jedinice preračunava pomoću predočenih pomoćnih zapisa brojčanih odnosa među mjernim jedinicama.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C28E" w14:textId="77777777" w:rsidR="00120637" w:rsidRDefault="00CE6CAE">
            <w:r>
              <w:rPr>
                <w:sz w:val="24"/>
              </w:rPr>
              <w:t xml:space="preserve">Preračunava mjerne </w:t>
            </w:r>
          </w:p>
          <w:p w14:paraId="3D559DE6" w14:textId="77777777" w:rsidR="00120637" w:rsidRDefault="00CE6CAE">
            <w:r>
              <w:rPr>
                <w:sz w:val="24"/>
              </w:rPr>
              <w:t>jedinice na jednostavnijim primjerima.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201" w14:textId="77777777" w:rsidR="00120637" w:rsidRDefault="00CE6CAE">
            <w:pPr>
              <w:ind w:left="1" w:right="1"/>
            </w:pPr>
            <w:r>
              <w:rPr>
                <w:sz w:val="24"/>
              </w:rPr>
              <w:t xml:space="preserve">Uglavnom točno rješava zadatke u kojima je iskazana potreba za preračunavanjem mjernih jedinica.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4DA" w14:textId="77777777" w:rsidR="00120637" w:rsidRDefault="00CE6CAE">
            <w:pPr>
              <w:ind w:right="14"/>
            </w:pPr>
            <w:r>
              <w:rPr>
                <w:sz w:val="24"/>
              </w:rPr>
              <w:t xml:space="preserve">Lako, brzo i točno rješava zadatke u kojima je iskazana potreba za preračunavanjem mjernih jedinica. </w:t>
            </w:r>
          </w:p>
        </w:tc>
      </w:tr>
      <w:tr w:rsidR="00120637" w14:paraId="2A059332" w14:textId="77777777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B9CD0DD" w14:textId="77777777" w:rsidR="00120637" w:rsidRDefault="00CE6CAE">
            <w:pPr>
              <w:ind w:right="51"/>
              <w:jc w:val="center"/>
            </w:pPr>
            <w:r>
              <w:rPr>
                <w:b/>
                <w:sz w:val="28"/>
              </w:rPr>
              <w:t xml:space="preserve">ISHOD: MAT OŠ D.4.2. Uspoređuje površine likova te ih mjeri jediničnim kvadratima. </w:t>
            </w:r>
          </w:p>
        </w:tc>
      </w:tr>
      <w:tr w:rsidR="00120637" w14:paraId="427A5554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2ECBA35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EB06350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FDEC8A9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0C4B1A4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4DFCDE6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EACAFE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F7D7453" w14:textId="77777777">
        <w:trPr>
          <w:trHeight w:val="177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A28564C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U ravnini uspoređuje likove različitih površina prema veličini dijela ravnine koju zauzimaju te tako upoznaje pojam površine.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883993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„u ravnini uspoređuje likove različitih površina prema veličini dijela ravnine koju zauzimaju te tako upoznaje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91B" w14:textId="77777777" w:rsidR="00120637" w:rsidRDefault="00CE6CAE">
            <w:pPr>
              <w:ind w:left="1"/>
            </w:pPr>
            <w:r>
              <w:rPr>
                <w:sz w:val="24"/>
              </w:rPr>
              <w:t>Uz poticaj uspoređuje likove različitih površina, prepoznaje pojam površine pomoću dodatnih smjernica i vođenja.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7C3" w14:textId="77777777" w:rsidR="00120637" w:rsidRDefault="00CE6CAE">
            <w:r>
              <w:rPr>
                <w:sz w:val="24"/>
              </w:rPr>
              <w:t>Uz nesigurnosti uspoređuje likove različitih površina, prepoznaje pojam površine.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DD59" w14:textId="77777777" w:rsidR="00120637" w:rsidRDefault="00CE6CAE">
            <w:pPr>
              <w:ind w:left="1"/>
            </w:pPr>
            <w:r>
              <w:rPr>
                <w:sz w:val="24"/>
              </w:rPr>
              <w:t>Uglavnom točno uspoređuje likove različitih površina, shvaća pojam površine.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5A13" w14:textId="77777777" w:rsidR="00120637" w:rsidRDefault="00CE6CAE">
            <w:r>
              <w:rPr>
                <w:sz w:val="24"/>
              </w:rPr>
              <w:t>Uviđa praktičnu potrebu mjerenja površine, točno uspoređuje likove različitih površina, shvaća pojam površine.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14:paraId="1AE483CC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6019" w:type="dxa"/>
        <w:tblInd w:w="-564" w:type="dxa"/>
        <w:tblCellMar>
          <w:top w:w="53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2578"/>
        <w:gridCol w:w="2948"/>
        <w:gridCol w:w="1563"/>
        <w:gridCol w:w="961"/>
        <w:gridCol w:w="2516"/>
        <w:gridCol w:w="2517"/>
        <w:gridCol w:w="2936"/>
      </w:tblGrid>
      <w:tr w:rsidR="00120637" w14:paraId="0FBC7612" w14:textId="77777777">
        <w:trPr>
          <w:trHeight w:val="5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BA0F550" w14:textId="77777777" w:rsidR="00120637" w:rsidRDefault="00120637"/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8EFCD7C" w14:textId="77777777" w:rsidR="00120637" w:rsidRDefault="00CE6CAE">
            <w:pPr>
              <w:ind w:left="1" w:right="3"/>
            </w:pPr>
            <w:r>
              <w:rPr>
                <w:i/>
                <w:sz w:val="24"/>
              </w:rPr>
              <w:t>pojam površine“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FC91" w14:textId="77777777" w:rsidR="00120637" w:rsidRDefault="00120637"/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D85" w14:textId="77777777" w:rsidR="00120637" w:rsidRDefault="00120637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3ECD" w14:textId="77777777" w:rsidR="00120637" w:rsidRDefault="00120637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FCE3" w14:textId="77777777" w:rsidR="00120637" w:rsidRDefault="00120637"/>
        </w:tc>
      </w:tr>
      <w:tr w:rsidR="00120637" w14:paraId="25525DBD" w14:textId="77777777">
        <w:trPr>
          <w:trHeight w:val="205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C0A4FB4" w14:textId="77777777" w:rsidR="00120637" w:rsidRDefault="00CE6CAE">
            <w:pPr>
              <w:ind w:left="1"/>
            </w:pPr>
            <w:r>
              <w:rPr>
                <w:sz w:val="24"/>
              </w:rPr>
              <w:t>Mjeri površinu likova ucrtanih u kvadratnoj mreži prebrojavanjem kvadrata.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2A08AF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„mjeri površinu likova ucrtanih u kvadratnoj mreži prebrojavanjem kvadrata“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6EF6" w14:textId="77777777" w:rsidR="00120637" w:rsidRDefault="00CE6CAE">
            <w:pPr>
              <w:ind w:left="1" w:right="365"/>
            </w:pPr>
            <w:r>
              <w:rPr>
                <w:sz w:val="24"/>
              </w:rPr>
              <w:t>Uz vođenje učitelja mjeri površine jednostavnijih likova ucrtanih u kvadratnoj mreži prebrojavanjem kvadrata.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F50" w14:textId="77777777" w:rsidR="00120637" w:rsidRDefault="00CE6CAE">
            <w:pPr>
              <w:ind w:right="230"/>
            </w:pPr>
            <w:r>
              <w:rPr>
                <w:sz w:val="24"/>
              </w:rPr>
              <w:t>Uz dodatne smjernice mjeri površine jednostavnijih likova ucrtanih u kvadratnoj mreži prebrojavanjem kvadrata.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AF87" w14:textId="77777777" w:rsidR="00120637" w:rsidRDefault="00CE6CAE">
            <w:pPr>
              <w:ind w:left="1" w:right="75"/>
            </w:pPr>
            <w:r>
              <w:rPr>
                <w:sz w:val="24"/>
              </w:rPr>
              <w:t>Uglavnom samostalno i točno mjeri površine jednostavnijih likova ucrtanih u kvadratnoj mreži prebrojavanjem kvadrata.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21D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Samostalno i točno mjeri površine jednostavnijih likova ucrtanih u kvadratnoj mreži prebrojavanjem kvadrata. </w:t>
            </w:r>
          </w:p>
          <w:p w14:paraId="76D004BA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41711071" w14:textId="77777777">
        <w:trPr>
          <w:trHeight w:val="14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3E2F366" w14:textId="77777777" w:rsidR="00120637" w:rsidRDefault="00CE6CAE">
            <w:pPr>
              <w:spacing w:line="240" w:lineRule="auto"/>
              <w:ind w:left="1" w:right="420"/>
              <w:jc w:val="both"/>
            </w:pPr>
            <w:r>
              <w:rPr>
                <w:sz w:val="24"/>
              </w:rPr>
              <w:t xml:space="preserve">Ucrtava u kvadratnu mrežu likove zadane površine. </w:t>
            </w:r>
          </w:p>
          <w:p w14:paraId="14A084C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D13396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„ucrtava u kvadratnu mrežu likove zadane površine“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16D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 kvadratnu mrežu neprecizno ucrtava jednostavne likove zadane površine. </w:t>
            </w:r>
          </w:p>
          <w:p w14:paraId="33CDADDE" w14:textId="77777777" w:rsidR="00120637" w:rsidRDefault="00CE6CAE">
            <w:pPr>
              <w:ind w:left="1"/>
            </w:pP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EB1F" w14:textId="77777777" w:rsidR="00120637" w:rsidRDefault="00CE6CAE">
            <w:pPr>
              <w:ind w:right="48"/>
            </w:pPr>
            <w:r>
              <w:rPr>
                <w:sz w:val="24"/>
              </w:rPr>
              <w:t>U kvadratnu mrežu, nestalnom preciznošću, ucrtava jednostavne likove zadane površine.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D6B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 kvadratnu mrežu, uglavnom precizno, ucrtava likove zadane površine. </w:t>
            </w:r>
          </w:p>
          <w:p w14:paraId="1F99E723" w14:textId="77777777" w:rsidR="00120637" w:rsidRDefault="00CE6CAE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E774" w14:textId="77777777" w:rsidR="00120637" w:rsidRDefault="00CE6CAE">
            <w:pPr>
              <w:spacing w:line="240" w:lineRule="auto"/>
              <w:ind w:right="15"/>
            </w:pPr>
            <w:r>
              <w:rPr>
                <w:sz w:val="24"/>
              </w:rPr>
              <w:t xml:space="preserve">U kvadratnu mrežu precizno ucrtava likove zadane površine. </w:t>
            </w:r>
          </w:p>
          <w:p w14:paraId="647040C1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40C5C4A5" w14:textId="77777777">
        <w:trPr>
          <w:trHeight w:val="176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990A135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Mjeri površine pravokutnih likova prekrivanjem površine jediničnim kvadratom. </w:t>
            </w:r>
          </w:p>
          <w:p w14:paraId="2C85462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FE0D5C2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„mjeri površine pravokutnih likova prekrivanjem površine jediničnim kvadratom </w:t>
            </w:r>
          </w:p>
          <w:p w14:paraId="3F751E90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3ECD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vođenje učitelja mjeri površine pravokutnih likova prekrivanjem površine jediničnim kvadratom. </w:t>
            </w:r>
          </w:p>
          <w:p w14:paraId="3BCFF2B3" w14:textId="77777777" w:rsidR="00120637" w:rsidRDefault="00CE6CAE">
            <w:pPr>
              <w:ind w:left="1"/>
            </w:pP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87A8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Uz dodatne naputke mjeri površine pravokutnih likova prekrivanjem površine jediničnim kvadratom. </w:t>
            </w:r>
          </w:p>
          <w:p w14:paraId="63C70E92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EF5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Uglavnom samostalno i točno mjeri površine pravokutnih likova prekrivanjem površine jediničnim kvadratom. </w:t>
            </w:r>
          </w:p>
          <w:p w14:paraId="619A04C6" w14:textId="77777777" w:rsidR="00120637" w:rsidRDefault="00CE6CAE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0408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Samostalno i točno mjeri površine pravokutnih likova prekrivanjem površine jediničnim kvadratom. </w:t>
            </w:r>
          </w:p>
          <w:p w14:paraId="1DC59A86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2A92862F" w14:textId="77777777">
        <w:trPr>
          <w:trHeight w:val="176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E15D018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Poznaje standardne mjere za površinu (centimetar kvadratni, decimetar kvadratni, metar kvadratni). </w:t>
            </w:r>
          </w:p>
          <w:p w14:paraId="25DD26F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02CFAD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„poznaje standardne mjere za površinu“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08E2" w14:textId="77777777" w:rsidR="00120637" w:rsidRDefault="00CE6CAE">
            <w:pPr>
              <w:ind w:left="1"/>
            </w:pPr>
            <w:r>
              <w:rPr>
                <w:sz w:val="24"/>
              </w:rPr>
              <w:t>Djelomično poznaje standardne mjere za površinu (kvadratni centimetar, decimetar i metar).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CD4" w14:textId="77777777" w:rsidR="00120637" w:rsidRDefault="00CE6CAE">
            <w:r>
              <w:rPr>
                <w:sz w:val="24"/>
              </w:rPr>
              <w:t>Poznaje standardne mjere za površinu (kvadratni centimetar, decimetar i metar).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BF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točno preračunava standardne mjere za površinu (kvadratni centimetar, decimetar i metar).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34A" w14:textId="77777777" w:rsidR="00120637" w:rsidRDefault="00CE6CAE">
            <w:r>
              <w:rPr>
                <w:sz w:val="24"/>
              </w:rPr>
              <w:t>Točno preračunava standardne mjere za površinu (kvadratni centimetar, decimetar i metar).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25B9F838" w14:textId="77777777">
        <w:trPr>
          <w:trHeight w:val="147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2328CEB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Mjeri pravokutne površine u neposrednoj okolini.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854F70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„mjeri pravokutne površine u neposrednoj okolini“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15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Samo uz vođenje </w:t>
            </w:r>
          </w:p>
          <w:p w14:paraId="7AF5DA05" w14:textId="77777777" w:rsidR="00120637" w:rsidRDefault="00CE6CAE">
            <w:pPr>
              <w:ind w:left="1"/>
            </w:pPr>
            <w:r>
              <w:rPr>
                <w:sz w:val="24"/>
              </w:rPr>
              <w:t>učitelja ili kao dio skupine mjeri pravokutne površine u neposrednoj okolini.</w:t>
            </w:r>
            <w:r>
              <w:rPr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F82A" w14:textId="77777777" w:rsidR="00120637" w:rsidRDefault="00CE6CAE">
            <w:pPr>
              <w:ind w:right="49"/>
            </w:pPr>
            <w:r>
              <w:rPr>
                <w:sz w:val="24"/>
              </w:rPr>
              <w:t>Uglavnom samostalno mjeri pravokutne površine u neposrednoj okolini.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30F6" w14:textId="77777777" w:rsidR="00120637" w:rsidRDefault="00CE6CAE">
            <w:pPr>
              <w:ind w:left="30"/>
            </w:pPr>
            <w:r>
              <w:rPr>
                <w:sz w:val="24"/>
              </w:rPr>
              <w:t xml:space="preserve">Uviđa praktičnu potrebu mjerenja površine, mjeri površine u svojoj okolini.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EB5" w14:textId="77777777" w:rsidR="00120637" w:rsidRDefault="00CE6CAE">
            <w:r>
              <w:rPr>
                <w:sz w:val="24"/>
              </w:rPr>
              <w:t xml:space="preserve">Uviđa praktičnu potrebu mjerenja površine, smišlja najbolje načine mjerenja površine u svojoj okolini. </w:t>
            </w:r>
          </w:p>
        </w:tc>
      </w:tr>
      <w:tr w:rsidR="00120637" w14:paraId="0704F556" w14:textId="77777777">
        <w:trPr>
          <w:trHeight w:val="349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74343D" w14:textId="77777777" w:rsidR="00120637" w:rsidRDefault="00CE6CAE">
            <w:pPr>
              <w:ind w:right="49"/>
              <w:jc w:val="center"/>
            </w:pPr>
            <w:r>
              <w:rPr>
                <w:b/>
                <w:color w:val="C00000"/>
                <w:sz w:val="28"/>
              </w:rPr>
              <w:t xml:space="preserve">PODACI, STATISTIKA I VJEROJATNOST </w:t>
            </w:r>
          </w:p>
        </w:tc>
      </w:tr>
      <w:tr w:rsidR="00120637" w14:paraId="347AB6AA" w14:textId="77777777">
        <w:trPr>
          <w:trHeight w:val="353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4448A4E" w14:textId="77777777" w:rsidR="00120637" w:rsidRDefault="00CE6CAE">
            <w:pPr>
              <w:ind w:right="52"/>
              <w:jc w:val="center"/>
            </w:pPr>
            <w:r>
              <w:rPr>
                <w:b/>
                <w:sz w:val="28"/>
              </w:rPr>
              <w:t xml:space="preserve">ISHOD: MAT OŠ E.4.1. Provodi jednostavna istraživanja i analizira dobivene podatke. </w:t>
            </w:r>
          </w:p>
        </w:tc>
      </w:tr>
      <w:tr w:rsidR="00120637" w14:paraId="5B34C155" w14:textId="77777777">
        <w:trPr>
          <w:trHeight w:val="30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62BE79E9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057DDE6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5E89CDF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7D6C218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4E0FD92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6C7E44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A2F4D28" w14:textId="77777777">
        <w:trPr>
          <w:trHeight w:val="887"/>
        </w:trPr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11E9B06D" w14:textId="77777777" w:rsidR="00120637" w:rsidRDefault="00CE6CAE">
            <w:pPr>
              <w:ind w:left="1"/>
            </w:pPr>
            <w:r>
              <w:rPr>
                <w:sz w:val="24"/>
              </w:rPr>
              <w:t>Osmišljava i provodi jednostavna istraživanja u svojoj neposrednoj okolini.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89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D21F135" w14:textId="77777777" w:rsidR="00120637" w:rsidRDefault="00CE6CAE">
            <w:r>
              <w:rPr>
                <w:b/>
                <w:sz w:val="24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120637" w14:paraId="09D9EF25" w14:textId="77777777">
        <w:trPr>
          <w:trHeight w:val="17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3AFB545" w14:textId="77777777" w:rsidR="00120637" w:rsidRDefault="00CE6CAE">
            <w:pPr>
              <w:ind w:left="1" w:right="123"/>
              <w:jc w:val="both"/>
            </w:pPr>
            <w:r>
              <w:rPr>
                <w:sz w:val="24"/>
              </w:rPr>
              <w:t xml:space="preserve">Prikuplja podatke, razvrstava ih i prikazuje neformalno i formalno.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6CA0BA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„prikuplja podatke, razvrstava ih i prikazuje neformalno i formalno“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F68B" w14:textId="77777777" w:rsidR="00120637" w:rsidRDefault="00CE6CAE">
            <w:pPr>
              <w:ind w:left="1"/>
            </w:pPr>
            <w:r>
              <w:rPr>
                <w:sz w:val="24"/>
              </w:rPr>
              <w:t>Metodom pokušaja i pogrešaka zadane podatke razvrstava prema zadanome kriteriju.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EE4A" w14:textId="77777777" w:rsidR="00120637" w:rsidRDefault="00CE6CAE">
            <w:r>
              <w:rPr>
                <w:sz w:val="24"/>
              </w:rPr>
              <w:t xml:space="preserve">Prema zadanim smjernicama zadane podatke razvrstava prema zadanome kriteriju.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64C6" w14:textId="77777777" w:rsidR="00120637" w:rsidRDefault="00CE6CAE">
            <w:pPr>
              <w:ind w:left="1"/>
            </w:pPr>
            <w:r>
              <w:rPr>
                <w:sz w:val="24"/>
              </w:rPr>
              <w:t>Uz manje nesigurnosti zadane podatke razvrstava prema zadanome kriteriju.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EAA0" w14:textId="77777777" w:rsidR="00120637" w:rsidRDefault="00CE6CAE">
            <w:r>
              <w:rPr>
                <w:sz w:val="24"/>
              </w:rPr>
              <w:t>Zadane podatke razvrstava prema zadanome kriteriju predlažući različite grafove za unos različitih podataka.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7D6F05D4" w14:textId="77777777">
        <w:trPr>
          <w:trHeight w:val="147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8B80B07" w14:textId="77777777" w:rsidR="00120637" w:rsidRDefault="00CE6CAE">
            <w:pPr>
              <w:ind w:left="1"/>
            </w:pPr>
            <w:r>
              <w:rPr>
                <w:sz w:val="24"/>
              </w:rPr>
              <w:t>Čita podatke iz tablica i jednostavnih dijagrama.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C1F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„čita podatke iz tablica i jednostavnih dijagrama“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F71" w14:textId="77777777" w:rsidR="00120637" w:rsidRDefault="00CE6CAE">
            <w:pPr>
              <w:ind w:left="1"/>
            </w:pPr>
            <w:r>
              <w:rPr>
                <w:sz w:val="24"/>
              </w:rPr>
              <w:t>Uz pomoć učitelja čita podatke iz različitih tablica i dijagrama.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5A89" w14:textId="77777777" w:rsidR="00120637" w:rsidRDefault="00CE6CAE">
            <w:r>
              <w:rPr>
                <w:sz w:val="24"/>
              </w:rPr>
              <w:t xml:space="preserve">Čita podatke iz tablica i </w:t>
            </w:r>
          </w:p>
          <w:p w14:paraId="26E3169C" w14:textId="77777777" w:rsidR="00120637" w:rsidRDefault="00CE6CAE">
            <w:r>
              <w:rPr>
                <w:sz w:val="24"/>
              </w:rPr>
              <w:t>jednostavnih dijagrama.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142B" w14:textId="77777777" w:rsidR="00120637" w:rsidRDefault="00CE6CAE">
            <w:pPr>
              <w:ind w:left="1" w:right="277"/>
              <w:jc w:val="both"/>
            </w:pPr>
            <w:r>
              <w:rPr>
                <w:sz w:val="24"/>
              </w:rPr>
              <w:t xml:space="preserve">Uglavnom  točno čita podatke iz različitih tablica i dijagrama.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A9FB" w14:textId="77777777" w:rsidR="00120637" w:rsidRDefault="00CE6CAE">
            <w:r>
              <w:rPr>
                <w:sz w:val="24"/>
              </w:rPr>
              <w:t xml:space="preserve">Čita podatke iz različitih tablica i dijagrama. </w:t>
            </w:r>
          </w:p>
        </w:tc>
      </w:tr>
      <w:tr w:rsidR="00120637" w14:paraId="4E476A85" w14:textId="77777777">
        <w:trPr>
          <w:trHeight w:val="350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73F9BC4" w14:textId="77777777" w:rsidR="00120637" w:rsidRDefault="00CE6CAE">
            <w:pPr>
              <w:ind w:right="41"/>
              <w:jc w:val="center"/>
            </w:pPr>
            <w:r>
              <w:rPr>
                <w:b/>
                <w:sz w:val="28"/>
              </w:rPr>
              <w:t xml:space="preserve">ISHOD: MAT OŠ E.4.2. Opisuje vjerojatnost događaja. </w:t>
            </w:r>
          </w:p>
        </w:tc>
      </w:tr>
      <w:tr w:rsidR="00120637" w14:paraId="1B29979C" w14:textId="77777777">
        <w:trPr>
          <w:trHeight w:val="30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24CE52A0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A448398" w14:textId="77777777" w:rsidR="00120637" w:rsidRDefault="00CE6CAE">
            <w:pPr>
              <w:ind w:right="43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1790BED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BCB554C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294020D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31F8476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092A5FB7" w14:textId="77777777">
        <w:trPr>
          <w:trHeight w:val="594"/>
        </w:trPr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25A9EF26" w14:textId="77777777" w:rsidR="00120637" w:rsidRDefault="00CE6CAE">
            <w:pPr>
              <w:ind w:left="1"/>
            </w:pPr>
            <w:r>
              <w:rPr>
                <w:sz w:val="24"/>
              </w:rPr>
              <w:t>U razgovoru iskazuje mogućnosti.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89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348567B" w14:textId="77777777" w:rsidR="00120637" w:rsidRDefault="00CE6CAE">
            <w:pPr>
              <w:jc w:val="center"/>
            </w:pPr>
            <w:r>
              <w:rPr>
                <w:b/>
                <w:sz w:val="24"/>
              </w:rPr>
              <w:t>Navedena sastavnica ishoda ne vrednuje se numerički, već se za nju vode pisane bilješke.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7786778F" w14:textId="77777777">
        <w:trPr>
          <w:trHeight w:val="177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9A69758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Uspoređuje ishode </w:t>
            </w:r>
          </w:p>
          <w:p w14:paraId="4708EDB7" w14:textId="77777777" w:rsidR="00120637" w:rsidRDefault="00CE6CAE">
            <w:pPr>
              <w:ind w:left="1"/>
            </w:pPr>
            <w:r>
              <w:rPr>
                <w:sz w:val="24"/>
              </w:rPr>
              <w:t>riječima vjerojatniji, manje vjerojatan, najvjerojatniji.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C945F78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231F5E34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„uspoređuje ishode riječima vjerojatniji, manje vjerojatan, najvjerojatniji“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C20B" w14:textId="77777777" w:rsidR="00120637" w:rsidRDefault="00CE6CAE">
            <w:pPr>
              <w:ind w:left="1" w:right="2"/>
            </w:pPr>
            <w:r>
              <w:rPr>
                <w:sz w:val="24"/>
              </w:rPr>
              <w:t>Teško razabire događaje koji su sigurni, mogući i nemogući.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89B" w14:textId="77777777" w:rsidR="00120637" w:rsidRDefault="00CE6CAE">
            <w:r>
              <w:rPr>
                <w:sz w:val="24"/>
              </w:rPr>
              <w:t>Uz dodatne primjere navodi događaje koji su sigurni, mogući i nemogući.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D62" w14:textId="77777777" w:rsidR="00120637" w:rsidRDefault="00CE6CAE">
            <w:pPr>
              <w:ind w:left="1" w:right="24"/>
            </w:pPr>
            <w:r>
              <w:rPr>
                <w:sz w:val="24"/>
              </w:rPr>
              <w:t xml:space="preserve">Navodi događaje koji su sigurni, mogući i nemogući.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F1BC" w14:textId="77777777" w:rsidR="00120637" w:rsidRDefault="00CE6CAE">
            <w:r>
              <w:rPr>
                <w:sz w:val="24"/>
              </w:rPr>
              <w:t xml:space="preserve">Uočava i razvrstava događaje koji su sigurni, mogući i nemogući potkrjepljujući svoje procjene dodatnim tvrdnjama. </w:t>
            </w:r>
          </w:p>
        </w:tc>
      </w:tr>
    </w:tbl>
    <w:p w14:paraId="7CA5A6FA" w14:textId="77777777" w:rsidR="00120637" w:rsidRDefault="00CE6CAE">
      <w:pPr>
        <w:spacing w:after="0" w:line="510" w:lineRule="auto"/>
        <w:ind w:left="427" w:right="10360"/>
        <w:jc w:val="both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03B2BD" w14:textId="77777777" w:rsidR="00120637" w:rsidRDefault="00CE6CAE">
      <w:pPr>
        <w:spacing w:after="158"/>
        <w:ind w:left="427"/>
        <w:jc w:val="both"/>
      </w:pPr>
      <w:r>
        <w:t xml:space="preserve"> </w:t>
      </w:r>
    </w:p>
    <w:p w14:paraId="7AECE87B" w14:textId="77777777" w:rsidR="00120637" w:rsidRDefault="00CE6CAE">
      <w:pPr>
        <w:ind w:left="427"/>
        <w:jc w:val="both"/>
      </w:pPr>
      <w:r>
        <w:t xml:space="preserve"> </w:t>
      </w:r>
    </w:p>
    <w:p w14:paraId="6D9F9F35" w14:textId="77777777" w:rsidR="00120637" w:rsidRDefault="00CE6CAE">
      <w:pPr>
        <w:spacing w:after="158"/>
        <w:ind w:left="427"/>
        <w:jc w:val="both"/>
      </w:pPr>
      <w:r>
        <w:t xml:space="preserve"> </w:t>
      </w:r>
    </w:p>
    <w:p w14:paraId="1FAB9D15" w14:textId="77777777" w:rsidR="00120637" w:rsidRDefault="00CE6CAE">
      <w:pPr>
        <w:ind w:left="427"/>
        <w:jc w:val="both"/>
      </w:pPr>
      <w:r>
        <w:t xml:space="preserve"> </w:t>
      </w:r>
    </w:p>
    <w:p w14:paraId="15B5E69A" w14:textId="77777777" w:rsidR="00120637" w:rsidRDefault="00CE6CAE">
      <w:pPr>
        <w:spacing w:after="0"/>
        <w:ind w:left="427"/>
        <w:jc w:val="both"/>
      </w:pPr>
      <w:r>
        <w:t xml:space="preserve"> </w:t>
      </w:r>
    </w:p>
    <w:p w14:paraId="7E5C6FB8" w14:textId="77777777" w:rsidR="00120637" w:rsidRDefault="00CE6CAE">
      <w:pPr>
        <w:pStyle w:val="Naslov2"/>
        <w:ind w:left="4902"/>
      </w:pPr>
      <w:r>
        <w:t>NASTAVNI PREDMET:  PRIRODA I DRUŠTVO</w:t>
      </w:r>
      <w:r>
        <w:rPr>
          <w:sz w:val="40"/>
        </w:rPr>
        <w:t xml:space="preserve"> </w:t>
      </w: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41838A5E" w14:textId="77777777">
        <w:trPr>
          <w:trHeight w:val="350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36D483" w14:textId="77777777" w:rsidR="00120637" w:rsidRDefault="00CE6CAE">
            <w:pPr>
              <w:ind w:left="148"/>
              <w:jc w:val="center"/>
            </w:pPr>
            <w:r>
              <w:rPr>
                <w:b/>
                <w:color w:val="C00000"/>
                <w:sz w:val="28"/>
              </w:rPr>
              <w:t xml:space="preserve">A. ORGANIZIRANOST SVIJETA OKO NAS </w:t>
            </w:r>
          </w:p>
        </w:tc>
      </w:tr>
      <w:tr w:rsidR="00120637" w14:paraId="78623446" w14:textId="77777777">
        <w:trPr>
          <w:trHeight w:val="352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E601DC0" w14:textId="77777777" w:rsidR="00120637" w:rsidRDefault="00CE6CAE">
            <w:pPr>
              <w:ind w:right="83"/>
              <w:jc w:val="center"/>
            </w:pPr>
            <w:r>
              <w:rPr>
                <w:b/>
                <w:sz w:val="28"/>
              </w:rPr>
              <w:t xml:space="preserve">ISHOD: PID OŠ A.4.1. Učenik zaključuje o organiziranosti ljudskoga tijela i životnih zajednica. </w:t>
            </w:r>
          </w:p>
        </w:tc>
      </w:tr>
      <w:tr w:rsidR="00120637" w14:paraId="000C7DF0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6A7C666D" w14:textId="77777777" w:rsidR="00120637" w:rsidRDefault="00CE6CAE">
            <w:pPr>
              <w:ind w:right="84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1724D52" w14:textId="77777777" w:rsidR="00120637" w:rsidRDefault="00CE6CAE">
            <w:pPr>
              <w:ind w:right="7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90D27F1" w14:textId="77777777" w:rsidR="00120637" w:rsidRDefault="00CE6CAE">
            <w:pPr>
              <w:ind w:right="7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8C22AA1" w14:textId="77777777" w:rsidR="00120637" w:rsidRDefault="00CE6CAE">
            <w:pPr>
              <w:ind w:right="8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BEA59C5" w14:textId="77777777" w:rsidR="00120637" w:rsidRDefault="00CE6CAE">
            <w:pPr>
              <w:ind w:right="8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882E15C" w14:textId="77777777" w:rsidR="00120637" w:rsidRDefault="00CE6CAE">
            <w:pPr>
              <w:ind w:right="8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C242261" w14:textId="77777777">
        <w:trPr>
          <w:trHeight w:val="411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A4808CC" w14:textId="77777777" w:rsidR="00120637" w:rsidRDefault="00CE6CAE">
            <w:pPr>
              <w:spacing w:after="38" w:line="241" w:lineRule="auto"/>
              <w:ind w:left="1"/>
            </w:pPr>
            <w:r>
              <w:rPr>
                <w:sz w:val="24"/>
              </w:rPr>
              <w:t xml:space="preserve">Istražuje organiziranost biljaka i životinja na primjeru životne zajednice. </w:t>
            </w:r>
          </w:p>
          <w:p w14:paraId="3886652F" w14:textId="77777777" w:rsidR="00120637" w:rsidRDefault="00CE6CA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6E492E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„istražuje organiziranost biljaka i životinja na primjeru životne zajednice“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8DA" w14:textId="77777777" w:rsidR="00120637" w:rsidRDefault="00CE6CAE">
            <w:pPr>
              <w:ind w:left="2" w:right="54"/>
            </w:pPr>
            <w:r>
              <w:rPr>
                <w:sz w:val="24"/>
              </w:rPr>
              <w:t xml:space="preserve">Uz stalan poticaj, pomoć i jasno određene male spoznajne korake djelomično zaključuje o glavnim značajkama o staništima i povezanosti biljnoga i životinjskoga svijeta.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77F9" w14:textId="77777777" w:rsidR="00120637" w:rsidRDefault="00CE6CAE">
            <w:pPr>
              <w:ind w:left="1" w:right="228"/>
              <w:jc w:val="both"/>
            </w:pPr>
            <w:r>
              <w:rPr>
                <w:sz w:val="24"/>
              </w:rPr>
              <w:t xml:space="preserve">Prema konkretnim pojašnjenim primjerima uz dodatno navođenje kroz pitanja zaključuje o povezanosti staništa i biljnoga i životinjskoga svijeta. Uočava i uz podršku istražuje organiziranost  životnih zajednica s obzirom na životne uvjete koji u njima vladaju, uz kraće navođenje samostalno objašnjava.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710F" w14:textId="77777777" w:rsidR="00120637" w:rsidRDefault="00CE6CAE">
            <w:pPr>
              <w:ind w:left="1" w:right="13"/>
            </w:pPr>
            <w:r>
              <w:rPr>
                <w:sz w:val="24"/>
              </w:rPr>
              <w:t xml:space="preserve">Uz manji poticaj zaključuje o povezanosti staništa i biljnoga i životinjskoga svijeta. Uočava i istražuje organiziranost  životnih zajednica s obzirom na životne uvjete koji u njima vladaju, uz kraće navođenje samostalno objašnjava.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1FA" w14:textId="77777777" w:rsidR="00120637" w:rsidRDefault="00CE6CAE">
            <w:r>
              <w:rPr>
                <w:sz w:val="24"/>
              </w:rPr>
              <w:t xml:space="preserve">Istražuje i objašnjava povezanost staništa i biljnoga i životinjskoga svijeta te organiziranost životnih zajednica s obzirom na životne uvjete koji u njima vladaju. </w:t>
            </w:r>
          </w:p>
        </w:tc>
      </w:tr>
      <w:tr w:rsidR="00120637" w14:paraId="31872712" w14:textId="77777777">
        <w:trPr>
          <w:trHeight w:val="499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147C5EB" w14:textId="77777777" w:rsidR="00120637" w:rsidRDefault="00CE6CAE">
            <w:pPr>
              <w:spacing w:after="38" w:line="241" w:lineRule="auto"/>
              <w:ind w:left="1" w:right="55"/>
            </w:pPr>
            <w:r>
              <w:rPr>
                <w:sz w:val="24"/>
              </w:rPr>
              <w:lastRenderedPageBreak/>
              <w:t xml:space="preserve">Razlikuje životne uvjete u životnoj zajednici i povezuje ih s njezinom organiziranošću. </w:t>
            </w:r>
          </w:p>
          <w:p w14:paraId="7980AAC0" w14:textId="77777777" w:rsidR="00120637" w:rsidRDefault="00CE6CAE">
            <w:pPr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823748B" w14:textId="77777777" w:rsidR="00120637" w:rsidRDefault="00CE6CAE">
            <w:pPr>
              <w:ind w:left="1" w:right="3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životne uvjete u životnoj zajednici i povezuje ih s njezinom organiziranošću“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EECE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Zbog izrazito slabe nadogradnje znanja, nabraja životne uvjete uz pomoć, navodi ih prema predlošku za određenu životnu zajednicu, prepoznaje organiziranost te zajednice ukoliko se na to jasno ukaže primjerom.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4DC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Sudjeluje u izvanučioničkoj nastavi ili učenju otkrivanjem, promatranjem i uočavanjem glavnih životnih uvjeta u nekim životnim zajednicama koje su od prije dobro poznate (nadogradnja na sadržaje 3. r.), prema zadacima i navedenim osobitostima promatra staništa i osobitosti neke životne zajednice te povremeno zaključuje o organizaciji zajednica.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ED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Tijekom izvanučioničke nastave ili učenja otkrivanjem putem medija (video, dokumentarna emisija) većinom samostalno uočava osobitosti i zaključuje o životnim uvjetima u nekoj životnoj zajednici, staništu i organiziranosti u nekoj životnoj zajednici.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456" w14:textId="77777777" w:rsidR="00120637" w:rsidRDefault="00CE6CAE">
            <w:pPr>
              <w:spacing w:line="240" w:lineRule="auto"/>
              <w:ind w:right="52"/>
            </w:pPr>
            <w:r>
              <w:rPr>
                <w:sz w:val="24"/>
              </w:rPr>
              <w:t xml:space="preserve">Životnu zajednicu s lakoćom istražuje tijekom izvanučioničke nastave (ili video prikazima) gdje promatra stanište te proučava biljni i </w:t>
            </w:r>
          </w:p>
          <w:p w14:paraId="2A7A5121" w14:textId="77777777" w:rsidR="00120637" w:rsidRDefault="00CE6CAE">
            <w:r>
              <w:rPr>
                <w:sz w:val="24"/>
              </w:rPr>
              <w:t xml:space="preserve">životinjski svijet koji obitava na njemu (šuma, travnjak, rijeka, jezero, more, bara, močvara i sl.). Samostalno izvodi zaključke o životnim uvjetima u određenoj životnoj zajednici te uočava i povezuje ih s organiziranošću istih. </w:t>
            </w:r>
          </w:p>
        </w:tc>
      </w:tr>
    </w:tbl>
    <w:p w14:paraId="28F2AD57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07DAA1E0" w14:textId="77777777">
        <w:trPr>
          <w:trHeight w:val="323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0F0A73E" w14:textId="77777777" w:rsidR="00120637" w:rsidRDefault="00CE6CAE">
            <w:pPr>
              <w:ind w:left="1"/>
            </w:pPr>
            <w:r>
              <w:rPr>
                <w:sz w:val="24"/>
              </w:rPr>
              <w:t>Istražuje ljudsko tijelo kao cjelinu i dovodi u vezu zajedničku ulogu pojedinih dijelova tijela (organi i organski sustavi).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B4CB7B0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392F9D53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„istražuje ljudsko tijelo kao cjelinu i dovodi u vezu zajedničku ulogu pojedinih dijelova tijela“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BF1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Navodi glavne organe i sustave organa, ali teže povezuje i shvaća povezanost i djelovanje istih.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2C87" w14:textId="77777777" w:rsidR="00120637" w:rsidRDefault="00CE6CAE">
            <w:pPr>
              <w:ind w:left="1" w:right="1"/>
            </w:pPr>
            <w:r>
              <w:rPr>
                <w:sz w:val="24"/>
              </w:rPr>
              <w:t xml:space="preserve">Razlikuje organe i organske sustave pojedinačno i kao cjelinu i pokazuje ih na modelu. Djelomično zaključuje o organizmu u cijelosti i povezanosti organa i organskih sustava.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A2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Zaključuje o organima i </w:t>
            </w:r>
          </w:p>
          <w:p w14:paraId="7D20EFB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organskim sustavim </w:t>
            </w:r>
          </w:p>
          <w:p w14:paraId="7399F2C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kao cjelini, ali ih i </w:t>
            </w:r>
          </w:p>
          <w:p w14:paraId="7402F93B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pojedinačno navodi i dovodi u vezu. Na prikazu ljudskoga tijela </w:t>
            </w:r>
          </w:p>
          <w:p w14:paraId="312036E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(crtež, model) objašnjava međusobnu povezanost svih sustava organa uz manje greške. 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4077" w14:textId="77777777" w:rsidR="00120637" w:rsidRDefault="00CE6CAE">
            <w:pPr>
              <w:spacing w:line="240" w:lineRule="auto"/>
              <w:ind w:right="52"/>
              <w:jc w:val="both"/>
            </w:pPr>
            <w:r>
              <w:rPr>
                <w:sz w:val="24"/>
              </w:rPr>
              <w:t xml:space="preserve">Sa zanimanjem i razumijevanjem pristupa ljudskom tijelu kao </w:t>
            </w:r>
          </w:p>
          <w:p w14:paraId="31A0FB6F" w14:textId="77777777" w:rsidR="00120637" w:rsidRDefault="00CE6CAE">
            <w:r>
              <w:rPr>
                <w:sz w:val="24"/>
              </w:rPr>
              <w:t xml:space="preserve">cjelini te zaključuje o organima i organskim sustavima. Na prikazu ljudskoga tijela (crtež, model) objašnjava međusobnu povezanost svih sustava organa. </w:t>
            </w:r>
          </w:p>
        </w:tc>
      </w:tr>
      <w:tr w:rsidR="00120637" w14:paraId="0D1DA869" w14:textId="77777777">
        <w:trPr>
          <w:trHeight w:val="350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980CBF7" w14:textId="77777777" w:rsidR="00120637" w:rsidRDefault="00CE6CAE">
            <w:pPr>
              <w:ind w:right="37"/>
              <w:jc w:val="center"/>
            </w:pPr>
            <w:r>
              <w:rPr>
                <w:b/>
                <w:sz w:val="28"/>
              </w:rPr>
              <w:t xml:space="preserve">ISHOD: PID OŠ A.4.2. Učenik obrazlaže i prikazuje vremenski slijed događaja te organizira svoje vrijeme. </w:t>
            </w:r>
          </w:p>
        </w:tc>
      </w:tr>
      <w:tr w:rsidR="00120637" w14:paraId="0F5BCD50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45D28A47" w14:textId="77777777" w:rsidR="00120637" w:rsidRDefault="00CE6CAE">
            <w:pPr>
              <w:ind w:right="38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90FA03B" w14:textId="77777777" w:rsidR="00120637" w:rsidRDefault="00CE6CAE">
            <w:pPr>
              <w:ind w:right="33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82DA7E" w14:textId="77777777" w:rsidR="00120637" w:rsidRDefault="00CE6CAE">
            <w:pPr>
              <w:ind w:right="3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204CC31" w14:textId="77777777" w:rsidR="00120637" w:rsidRDefault="00CE6CAE">
            <w:pPr>
              <w:ind w:right="3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D1A6B62" w14:textId="77777777" w:rsidR="00120637" w:rsidRDefault="00CE6CAE">
            <w:pPr>
              <w:ind w:right="3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9968AE9" w14:textId="77777777" w:rsidR="00120637" w:rsidRDefault="00CE6CAE">
            <w:pPr>
              <w:ind w:right="3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C7DBC56" w14:textId="77777777">
        <w:trPr>
          <w:trHeight w:val="440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FE0202C" w14:textId="77777777" w:rsidR="00120637" w:rsidRDefault="00CE6CAE">
            <w:pPr>
              <w:spacing w:after="2" w:line="240" w:lineRule="auto"/>
              <w:ind w:left="1"/>
            </w:pPr>
            <w:r>
              <w:rPr>
                <w:sz w:val="24"/>
              </w:rPr>
              <w:lastRenderedPageBreak/>
              <w:t xml:space="preserve">Objašnjava važnost organizacije vremena na vlastitim primjerima. </w:t>
            </w:r>
          </w:p>
          <w:p w14:paraId="643F14F8" w14:textId="77777777" w:rsidR="00120637" w:rsidRDefault="00CE6CAE">
            <w:pPr>
              <w:ind w:left="1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31457E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važnost organizacije vremena na vlastitim primjerima“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B1F4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navode tek nakon pitanja i pomoći.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953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Prema primjerima iz udžbenika ili primjerima ostalih suučenika uviđa važnost i način organiziranja vremena te uz pomoć i jasan plan objašnjava svoje glavne aktivnosti tijekom dana, to jest organizaciju svoga vremena.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167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Odabire predložene tehnike organizacije svoga vremena: vremensku crtu, raspored obveza, kalendar, podsjetnik i sl. U raspodjeli vremena potrebna je kratka uputa, ali većinom samostalno objašnjava važnost organizacije vremena prema vlastitim primjerima.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636B" w14:textId="77777777" w:rsidR="00120637" w:rsidRDefault="00CE6CAE">
            <w:r>
              <w:rPr>
                <w:sz w:val="24"/>
              </w:rPr>
              <w:t xml:space="preserve">Samostalno organizira svoje vrijeme jer su radne navike sustavno razvijane. Bira i koristi tehnike organizacije vremena poput: vremenske crte, rasporeda obveza, kalendara, podsjetnika i sl. </w:t>
            </w:r>
          </w:p>
        </w:tc>
      </w:tr>
      <w:tr w:rsidR="00120637" w14:paraId="6FDD0212" w14:textId="77777777">
        <w:trPr>
          <w:trHeight w:val="235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EAF1F7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Oblikuje i organizira svoje vrijeme, planira svoje slobodno vrijeme (predviđa potrebno vrijeme za pisanje domaće zadaće i vrijeme za igru).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F57B5A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„oblikuje i organizira svoje vrijeme, planira svoje slobodno vrijeme“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DCAC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Potrebna stalna pomoć </w:t>
            </w:r>
          </w:p>
          <w:p w14:paraId="31217DA4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u planiranju, oblikovanju i organizaciji vremena, teže samostalno </w:t>
            </w:r>
          </w:p>
          <w:p w14:paraId="6CDDB72B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procjenjuje koliko je  vremena potrebno za pisanje domaće zadaće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EE7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Djelomično oblikuje i organizira svoje vrijeme, planira svoje slobodno vrijeme uz unaprijed pripremljen i predložen raspored s trajanjem određenih aktivnosti. Takvim predloškom se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698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Uspješno i uz poneku uputu oblikuje i organizira svoje vrijeme, planira svoje slobodno vrijeme. Uglavnom samostalno procjenjuje potrebno vrijeme za pisanje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F02" w14:textId="77777777" w:rsidR="00120637" w:rsidRDefault="00CE6CAE">
            <w:pPr>
              <w:ind w:left="36" w:right="22"/>
            </w:pPr>
            <w:r>
              <w:rPr>
                <w:sz w:val="24"/>
              </w:rPr>
              <w:t xml:space="preserve">Uspješno i samostalno  oblikuje i organizira svoje vrijeme, planira svoje slobodno vrijeme.  Prati i zapisuje aktivnosti tijekom dana/tjedna, uspoređuje trajanje </w:t>
            </w:r>
          </w:p>
        </w:tc>
      </w:tr>
    </w:tbl>
    <w:p w14:paraId="0CA55E49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7DF892DA" w14:textId="77777777">
        <w:trPr>
          <w:trHeight w:val="206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F1EBFCE" w14:textId="77777777" w:rsidR="00120637" w:rsidRDefault="00120637"/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9B11EE6" w14:textId="77777777" w:rsidR="00120637" w:rsidRDefault="00120637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7F6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i npr. igru te je u tome potreban stalni nadzor dok se ne uvježba pravilna organizacija vremena.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CA0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stvara preduvjet za samostalnu organizaciju vremena.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6B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domaće </w:t>
            </w:r>
          </w:p>
          <w:p w14:paraId="7D32AEC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zadaće/učenje, rad na računalu, slobodne aktivnosti).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D25" w14:textId="77777777" w:rsidR="00120637" w:rsidRDefault="00CE6CAE">
            <w:pPr>
              <w:ind w:left="36" w:right="7"/>
            </w:pPr>
            <w:r>
              <w:rPr>
                <w:sz w:val="24"/>
              </w:rPr>
              <w:t xml:space="preserve">pojedinih aktivnosti (domaća zadaća i učenje, korištenje računalom, igra, čitanje i sl.), predstavlja ih i prikazuje na različite načine. </w:t>
            </w:r>
          </w:p>
        </w:tc>
      </w:tr>
      <w:tr w:rsidR="00120637" w14:paraId="1DCD276D" w14:textId="77777777">
        <w:trPr>
          <w:trHeight w:val="692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426C129" w14:textId="77777777" w:rsidR="00120637" w:rsidRDefault="00CE6CAE">
            <w:pPr>
              <w:ind w:left="4017" w:right="3943"/>
              <w:jc w:val="center"/>
            </w:pPr>
            <w:r>
              <w:rPr>
                <w:b/>
                <w:sz w:val="28"/>
              </w:rPr>
              <w:t xml:space="preserve">ISHOD: PID OŠ A.4.3. Učenik objašnjava organiziranost  Republike Hrvatske i njezina nacionalna obilježja. </w:t>
            </w:r>
          </w:p>
        </w:tc>
      </w:tr>
      <w:tr w:rsidR="00120637" w14:paraId="4EE59793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626E38CB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lastRenderedPageBreak/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985A66D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74E85E7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A73D4BE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8B57775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4B495D9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3F1E9834" w14:textId="77777777">
        <w:trPr>
          <w:trHeight w:val="294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8F4B20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organiziranost </w:t>
            </w:r>
          </w:p>
          <w:p w14:paraId="3E5F79C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Republike Hrvatske </w:t>
            </w:r>
          </w:p>
          <w:p w14:paraId="6FCFDE6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(predsjednik Republike </w:t>
            </w:r>
          </w:p>
          <w:p w14:paraId="1494BD3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Hrvatske, Vlada </w:t>
            </w:r>
          </w:p>
          <w:p w14:paraId="292C8522" w14:textId="77777777" w:rsidR="00120637" w:rsidRDefault="00CE6CAE">
            <w:pPr>
              <w:spacing w:line="240" w:lineRule="auto"/>
              <w:ind w:left="1" w:right="38"/>
            </w:pPr>
            <w:r>
              <w:rPr>
                <w:sz w:val="24"/>
              </w:rPr>
              <w:t xml:space="preserve">Republike Hrvatske, Hrvatski sabor) i istražuje njezine nacionalne simbole. </w:t>
            </w:r>
          </w:p>
          <w:p w14:paraId="2BFC372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5DBB54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organiziranost republike hrvatske i istražuje njezine nacionalne simbole“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E2F3" w14:textId="77777777" w:rsidR="00120637" w:rsidRDefault="00CE6CAE">
            <w:pPr>
              <w:spacing w:line="241" w:lineRule="auto"/>
              <w:ind w:left="2"/>
            </w:pPr>
            <w:r>
              <w:rPr>
                <w:sz w:val="24"/>
              </w:rPr>
              <w:t xml:space="preserve">Prepoznaje organiziranost Republike Hrvatske </w:t>
            </w:r>
          </w:p>
          <w:p w14:paraId="60FD62E9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(predsjednik Republike </w:t>
            </w:r>
          </w:p>
          <w:p w14:paraId="73C86E4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Hrvatske, Vlada </w:t>
            </w:r>
          </w:p>
          <w:p w14:paraId="6B3C116E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Republike Hrvatske, Hrvatski sabor) i djelomično nabraja njezine nacionalne simbole.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8F3C" w14:textId="77777777" w:rsidR="00120637" w:rsidRDefault="00CE6CAE">
            <w:pPr>
              <w:spacing w:line="242" w:lineRule="auto"/>
              <w:ind w:left="1"/>
            </w:pPr>
            <w:r>
              <w:rPr>
                <w:sz w:val="24"/>
              </w:rPr>
              <w:t xml:space="preserve">Djelomično opisuje organiziranost Republike </w:t>
            </w:r>
          </w:p>
          <w:p w14:paraId="0B04EEC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Hrvatske (predsjednik </w:t>
            </w:r>
          </w:p>
          <w:p w14:paraId="574822A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Republike Hrvatske, </w:t>
            </w:r>
          </w:p>
          <w:p w14:paraId="05653D0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Vlada Republike </w:t>
            </w:r>
          </w:p>
          <w:p w14:paraId="17E2F46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Hrvatske, Hrvatski sabor) i nabraja njezine nacionalne simbole.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22D4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Samostalno navodi i opisuje uz manje upute organiziranost Republike Hrvatske </w:t>
            </w:r>
          </w:p>
          <w:p w14:paraId="0A90122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(predsjednik Republike </w:t>
            </w:r>
          </w:p>
          <w:p w14:paraId="54164F9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Hrvatske, Vlada </w:t>
            </w:r>
          </w:p>
          <w:p w14:paraId="76F84EB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Republike Hrvatske, Hrvatski sabor) i istražuje njezine nacionalne simbole.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E4E" w14:textId="77777777" w:rsidR="00120637" w:rsidRDefault="00CE6CAE">
            <w:pPr>
              <w:spacing w:line="241" w:lineRule="auto"/>
              <w:ind w:left="36" w:right="34"/>
            </w:pPr>
            <w:r>
              <w:rPr>
                <w:sz w:val="24"/>
              </w:rPr>
              <w:t xml:space="preserve">Navodi, opisuje i objašnjava organiziranost Republike Hrvatske </w:t>
            </w:r>
          </w:p>
          <w:p w14:paraId="0187417E" w14:textId="77777777" w:rsidR="00120637" w:rsidRDefault="00CE6CAE">
            <w:pPr>
              <w:ind w:left="36"/>
            </w:pPr>
            <w:r>
              <w:rPr>
                <w:sz w:val="24"/>
              </w:rPr>
              <w:t xml:space="preserve">(predsjednik Republike </w:t>
            </w:r>
          </w:p>
          <w:p w14:paraId="3CE8395E" w14:textId="77777777" w:rsidR="00120637" w:rsidRDefault="00CE6CAE">
            <w:pPr>
              <w:ind w:left="36"/>
            </w:pPr>
            <w:r>
              <w:rPr>
                <w:sz w:val="24"/>
              </w:rPr>
              <w:t xml:space="preserve">Hrvatske, Vlada </w:t>
            </w:r>
          </w:p>
          <w:p w14:paraId="33EDA6A3" w14:textId="77777777" w:rsidR="00120637" w:rsidRDefault="00CE6CAE">
            <w:pPr>
              <w:ind w:left="36"/>
            </w:pPr>
            <w:r>
              <w:rPr>
                <w:sz w:val="24"/>
              </w:rPr>
              <w:t xml:space="preserve">Republike Hrvatske, Hrvatski sabor) te opisuje i istražuje nacionalne simbole. </w:t>
            </w:r>
          </w:p>
        </w:tc>
      </w:tr>
      <w:tr w:rsidR="00120637" w14:paraId="008CA4C6" w14:textId="77777777">
        <w:trPr>
          <w:trHeight w:val="294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3C1C654" w14:textId="77777777" w:rsidR="00120637" w:rsidRDefault="00CE6CAE">
            <w:pPr>
              <w:ind w:left="1" w:right="4"/>
            </w:pPr>
            <w:r>
              <w:rPr>
                <w:sz w:val="24"/>
              </w:rPr>
              <w:t>Čita geografsku kartu Republike Hrvatske pomoću tumača znakova, pokazuje na njemu reljefne oblike, mjesta, državne granice, navodi susjedne zemlje i sl.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BE24A47" w14:textId="77777777" w:rsidR="00120637" w:rsidRDefault="00CE6CAE">
            <w:pPr>
              <w:ind w:left="1" w:right="1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„čita geografsku kartu RH pomoću tumača znakova, pokazuje na njemu reljefne oblike, mjesta, državne granice, navodi susjedne zemlje i sl.“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3D65" w14:textId="77777777" w:rsidR="00120637" w:rsidRDefault="00CE6CAE">
            <w:pPr>
              <w:ind w:left="2" w:right="40"/>
            </w:pPr>
            <w:r>
              <w:rPr>
                <w:sz w:val="24"/>
              </w:rPr>
              <w:t xml:space="preserve">Djelomično se snalazi na geografskoj karti  Republike Hrvatske; slaba je nadogradnja znanja iz 3. razreda. Tumač znakova nije dovoljno uvježban, kao ni reljefni oblici, granice i slično.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6A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pomoć se snalazi na geografskoj karti </w:t>
            </w:r>
          </w:p>
          <w:p w14:paraId="006D350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Republike Hrvatske, s tim da je tumač znakova potrebno temeljito uvježbati, uz navođenje prepoznaje i imenuje državne granice i susjedne zemlje.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417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Uspješno se snalazi na geografskoj karti Republike Hrvatske uz manje, nezamjetne greške, razlikuje reljefne oblike i </w:t>
            </w:r>
          </w:p>
          <w:p w14:paraId="107634A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zavičajne regije, čita tumač znakova, navodi državne granice i susjedne zemlje.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07C" w14:textId="77777777" w:rsidR="00120637" w:rsidRDefault="00CE6CAE">
            <w:pPr>
              <w:ind w:right="42"/>
            </w:pPr>
            <w:r>
              <w:rPr>
                <w:sz w:val="24"/>
              </w:rPr>
              <w:t xml:space="preserve">Odlično se snalazi na geografskoj karti  Republike Hrvatske te iščitava osobitosti reljefa, uspoređuje zavičaje pomoću reljefnih oblika, pokazuje i imenuje državne granice kao i susjedne države.  </w:t>
            </w:r>
          </w:p>
        </w:tc>
      </w:tr>
      <w:tr w:rsidR="00120637" w14:paraId="64A29CDD" w14:textId="77777777">
        <w:trPr>
          <w:trHeight w:val="352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99FD99" w14:textId="77777777" w:rsidR="00120637" w:rsidRDefault="00CE6CAE">
            <w:pPr>
              <w:ind w:right="50"/>
              <w:jc w:val="center"/>
            </w:pPr>
            <w:r>
              <w:rPr>
                <w:b/>
                <w:color w:val="FF0000"/>
                <w:sz w:val="28"/>
              </w:rPr>
              <w:t>B: PROMJENE  I  ODNOSI</w:t>
            </w:r>
            <w:r>
              <w:rPr>
                <w:color w:val="FF0000"/>
                <w:sz w:val="28"/>
              </w:rPr>
              <w:t xml:space="preserve"> </w:t>
            </w:r>
          </w:p>
        </w:tc>
      </w:tr>
      <w:tr w:rsidR="00120637" w14:paraId="46541465" w14:textId="77777777">
        <w:trPr>
          <w:trHeight w:val="350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D68BE29" w14:textId="77777777" w:rsidR="00120637" w:rsidRDefault="00CE6CAE">
            <w:pPr>
              <w:ind w:right="50"/>
              <w:jc w:val="center"/>
            </w:pPr>
            <w:r>
              <w:rPr>
                <w:b/>
                <w:sz w:val="28"/>
              </w:rPr>
              <w:t xml:space="preserve">ISHODI: PID OŠ B.4.1. Učenik vrednuje važnost odgovornoga odnosa prema sebi, drugima i prirodi. </w:t>
            </w:r>
          </w:p>
        </w:tc>
      </w:tr>
      <w:tr w:rsidR="00120637" w14:paraId="4E16C1C1" w14:textId="77777777">
        <w:trPr>
          <w:trHeight w:val="30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229F36F1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10B83A2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1C5ADA7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7A3A44D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E30680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F7D1EE4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</w:tbl>
    <w:p w14:paraId="5A13FA67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2669"/>
        <w:gridCol w:w="2535"/>
        <w:gridCol w:w="1430"/>
        <w:gridCol w:w="1270"/>
        <w:gridCol w:w="2518"/>
        <w:gridCol w:w="2654"/>
      </w:tblGrid>
      <w:tr w:rsidR="00120637" w14:paraId="2D0E7AFD" w14:textId="77777777">
        <w:trPr>
          <w:trHeight w:val="38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B7A33D5" w14:textId="77777777" w:rsidR="00120637" w:rsidRDefault="00CE6CAE">
            <w:pPr>
              <w:spacing w:line="240" w:lineRule="auto"/>
              <w:ind w:right="23"/>
            </w:pPr>
            <w:r>
              <w:rPr>
                <w:sz w:val="24"/>
              </w:rPr>
              <w:lastRenderedPageBreak/>
              <w:t xml:space="preserve">Opisuje svoj rast i razvoj i uočava promjene na sebi. </w:t>
            </w:r>
          </w:p>
          <w:p w14:paraId="2A235A3B" w14:textId="77777777" w:rsidR="00120637" w:rsidRDefault="00CE6CAE">
            <w:r>
              <w:rPr>
                <w:sz w:val="23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94959D5" w14:textId="77777777" w:rsidR="00120637" w:rsidRDefault="00CE6CAE">
            <w:pPr>
              <w:spacing w:line="240" w:lineRule="auto"/>
              <w:ind w:left="2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7E081665" w14:textId="77777777" w:rsidR="00120637" w:rsidRDefault="00CE6CAE">
            <w:pPr>
              <w:ind w:left="2"/>
            </w:pPr>
            <w:r>
              <w:rPr>
                <w:i/>
                <w:sz w:val="24"/>
              </w:rPr>
              <w:t>„opisuje svoj rast i razvoj i uočava promjene na sebi“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E9D" w14:textId="77777777" w:rsidR="00120637" w:rsidRDefault="00CE6CAE">
            <w:pPr>
              <w:ind w:left="2" w:right="32"/>
            </w:pPr>
            <w:r>
              <w:rPr>
                <w:sz w:val="24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627E" w14:textId="77777777" w:rsidR="00120637" w:rsidRDefault="00CE6CAE">
            <w:pPr>
              <w:ind w:left="31" w:right="154"/>
              <w:jc w:val="both"/>
            </w:pPr>
            <w:r>
              <w:rPr>
                <w:sz w:val="24"/>
              </w:rPr>
              <w:t xml:space="preserve">Prepoznaje i djelomično uočava osobni rast i razvoj i promjene u pubertetu. Nakon predavanja školskog liječnika jasnije poima tjelesne i emotivne promjene, kao i važnost brige o osobnoj higijeni, tjelesnom i metalnom zdravlju.  Oblike zlostavljanja i nasilja opisuje tek uz poticaj.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6439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Uočava promjene u svome razvoju i rastu, određuje pubertet kao vrijeme promjena u tijelu djeteta, ali puno jasnije vlada </w:t>
            </w:r>
          </w:p>
          <w:p w14:paraId="06B9C0A4" w14:textId="77777777" w:rsidR="00120637" w:rsidRDefault="00CE6CAE">
            <w:pPr>
              <w:ind w:left="2" w:right="367"/>
              <w:jc w:val="both"/>
            </w:pPr>
            <w:r>
              <w:rPr>
                <w:sz w:val="24"/>
              </w:rPr>
              <w:t xml:space="preserve">pojmovima nakon predavanja školskog liječnika.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691" w14:textId="77777777" w:rsidR="00120637" w:rsidRDefault="00CE6CAE">
            <w:pPr>
              <w:ind w:right="16"/>
            </w:pPr>
            <w:r>
              <w:rPr>
                <w:sz w:val="24"/>
              </w:rPr>
              <w:t xml:space="preserve">Objašnjava i opisuje promjene koje nastaju na tijelu u pubertetu, shvaća i nabraja vrste nasilja te predlaže načine kako ih spriječiti ili prijaviti. Jasnim primjerima objašnjava važnost brige o tjelesnom i metalnom zdravlju. </w:t>
            </w:r>
          </w:p>
        </w:tc>
      </w:tr>
      <w:tr w:rsidR="00120637" w14:paraId="268E190B" w14:textId="77777777">
        <w:trPr>
          <w:trHeight w:val="35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F910C3C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Odgovorno se ponaša prema sebi, drugima, svome zdravlju i zdravlju drugih. </w:t>
            </w:r>
          </w:p>
          <w:p w14:paraId="1A8F28D9" w14:textId="77777777" w:rsidR="00120637" w:rsidRDefault="00CE6CAE">
            <w:r>
              <w:rPr>
                <w:sz w:val="23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11ED884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„odgovorno se ponaša prema sebi, drugima, svome zdravlju i zdravlju drugih“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DE9A" w14:textId="77777777" w:rsidR="00120637" w:rsidRDefault="00CE6CAE">
            <w:pPr>
              <w:ind w:left="2" w:right="136"/>
              <w:jc w:val="both"/>
            </w:pPr>
            <w:r>
              <w:rPr>
                <w:sz w:val="24"/>
              </w:rPr>
              <w:t xml:space="preserve">Potreban je stalan poticaj na odgovorno ponašanje prema svome zdravlju  i zdravlju drugih. Ekološka je svijest slabo razvijena, kao i svijest o važnosti mentalnoga i tjelesnog zdravlja. Higijenske navike nisu dovoljno razvijene.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7897" w14:textId="77777777" w:rsidR="00120637" w:rsidRDefault="00CE6CAE">
            <w:pPr>
              <w:ind w:left="31"/>
            </w:pPr>
            <w:r>
              <w:rPr>
                <w:sz w:val="24"/>
              </w:rPr>
              <w:t xml:space="preserve">Većinom se ponaša odgovorno prema sebi i drugima, svome zdravlju  drugih. Potrebno je dodatno razvijati ekološku osviještenost, kao i važnost brige za mentalno i tjelesno zdravlje.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F223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Odgovorno se ponaša prema sebi, drugima, svome zdravlju i zdravlju drugih. </w:t>
            </w:r>
          </w:p>
          <w:p w14:paraId="61D81087" w14:textId="77777777" w:rsidR="00120637" w:rsidRDefault="00CE6CAE">
            <w:pPr>
              <w:ind w:left="2" w:right="89"/>
              <w:jc w:val="both"/>
            </w:pPr>
            <w:r>
              <w:rPr>
                <w:sz w:val="24"/>
              </w:rPr>
              <w:t xml:space="preserve"> Ekološki je  osviješten. Uočava važnost brige za ljudsko zdravlje, prevencije nasilja, okružja za očuvanje tjelesnoga, ali i mentalnoga zdravlja uz kraći poticaj.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EB1A" w14:textId="77777777" w:rsidR="00120637" w:rsidRDefault="00CE6CAE">
            <w:pPr>
              <w:ind w:right="35"/>
            </w:pPr>
            <w:r>
              <w:rPr>
                <w:sz w:val="24"/>
              </w:rPr>
              <w:t xml:space="preserve">Izrazito se odgovorno i kvalitetno ponaša prema sebi, drugima, svome zdravlju i zdravlju drugih. Navodi i pojašnjava primjere redovitog održavanja higijene, mentalnog zdravlja, ekološke osviještenosti i slično. </w:t>
            </w:r>
          </w:p>
        </w:tc>
      </w:tr>
      <w:tr w:rsidR="00120637" w14:paraId="19E9ECD6" w14:textId="77777777">
        <w:trPr>
          <w:trHeight w:val="593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3463713F" w14:textId="77777777" w:rsidR="00120637" w:rsidRDefault="00CE6CAE">
            <w:r>
              <w:rPr>
                <w:sz w:val="24"/>
              </w:rPr>
              <w:t xml:space="preserve">Zna komu se i kako obratiti ako je zabrinut zbog neprimjerenih sadržaja ili ponašanja u digitalnome okružju. </w:t>
            </w:r>
          </w:p>
        </w:tc>
        <w:tc>
          <w:tcPr>
            <w:tcW w:w="644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5FC44D8" w14:textId="77777777" w:rsidR="00120637" w:rsidRDefault="00CE6CAE">
            <w:pPr>
              <w:jc w:val="center"/>
            </w:pPr>
            <w:r>
              <w:rPr>
                <w:b/>
                <w:sz w:val="24"/>
              </w:rPr>
              <w:t>Navedena sastavnica ishoda ne vrednuje se numerički, već se za nju vode pisane bilješke.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7C8C52B0" w14:textId="77777777">
        <w:trPr>
          <w:trHeight w:val="2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E2F837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lastRenderedPageBreak/>
              <w:t xml:space="preserve">Objašnjava primjereno postupanje prema javnoj i privatnoj imovini. </w:t>
            </w:r>
          </w:p>
          <w:p w14:paraId="3FD34F23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88FC290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primjereno postupanje prema javnoj i privatnoj imovini“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E7C7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Pojam vlasništva i imovine slabo poznaje i poima te se uz stalan nadzor, opetovanje pravila ponašanja i važnost poštivanja osobne i privatne imovine, djelomično javlja osjećaj brige za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27C" w14:textId="77777777" w:rsidR="00120637" w:rsidRDefault="00CE6CAE">
            <w:pPr>
              <w:ind w:left="31"/>
            </w:pPr>
            <w:r>
              <w:rPr>
                <w:sz w:val="24"/>
              </w:rPr>
              <w:t xml:space="preserve">Potrebno je češće podsjećanje na odgovorno ponašanje prema javnoj i privatnoj imovini.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D0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Pravilno se koristi javnom i privatnom imovinom, poštuje tuđu privatnost i ne rabi tuđe stvari bez pitanja. 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AB5A" w14:textId="77777777" w:rsidR="00120637" w:rsidRDefault="00CE6CAE">
            <w:r>
              <w:rPr>
                <w:sz w:val="24"/>
              </w:rPr>
              <w:t xml:space="preserve">Svjesno pristupa javnim dobrima, opisuje i objašnjava važnost brige o javnoj i privatnoj imovini. Svoju osobnu imovinu čuva, tuđu ne rabi bez pitanja niti ju na bilo koji način ugrožava, upućuje suučenike u </w:t>
            </w:r>
          </w:p>
        </w:tc>
      </w:tr>
    </w:tbl>
    <w:p w14:paraId="2E4D3694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9" w:type="dxa"/>
        <w:tblInd w:w="-566" w:type="dxa"/>
        <w:tblCellMar>
          <w:top w:w="53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2662"/>
        <w:gridCol w:w="2669"/>
        <w:gridCol w:w="2535"/>
        <w:gridCol w:w="2700"/>
        <w:gridCol w:w="2518"/>
        <w:gridCol w:w="2655"/>
      </w:tblGrid>
      <w:tr w:rsidR="00120637" w14:paraId="73877F9E" w14:textId="77777777">
        <w:trPr>
          <w:trHeight w:val="14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333A35B" w14:textId="77777777" w:rsidR="00120637" w:rsidRDefault="00120637"/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F0EC0DC" w14:textId="77777777" w:rsidR="00120637" w:rsidRDefault="00120637"/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99DB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vlasništvo, kako svoje, tako i tuđe.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298A" w14:textId="77777777" w:rsidR="00120637" w:rsidRDefault="00120637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22C" w14:textId="77777777" w:rsidR="00120637" w:rsidRDefault="00120637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4263" w14:textId="77777777" w:rsidR="00120637" w:rsidRDefault="00CE6CAE">
            <w:pPr>
              <w:ind w:right="14"/>
            </w:pPr>
            <w:r>
              <w:rPr>
                <w:sz w:val="24"/>
              </w:rPr>
              <w:t xml:space="preserve">pravilno korištenje svoje i tuđe imovine, te na pravila lijepoga ponašanja i odnos prema tuđim stvarima. </w:t>
            </w:r>
          </w:p>
        </w:tc>
      </w:tr>
      <w:tr w:rsidR="00120637" w14:paraId="449CE4A6" w14:textId="77777777">
        <w:trPr>
          <w:trHeight w:val="264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037BE52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Odgovorno se ponaša prema biljkama i životinjama u okolišu. </w:t>
            </w:r>
          </w:p>
          <w:p w14:paraId="658D153F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074FA56" w14:textId="77777777" w:rsidR="00120637" w:rsidRDefault="00CE6CAE">
            <w:pPr>
              <w:ind w:left="2" w:right="3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„odgovorno se ponaša prema biljkama i životinjama u okolišu“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9706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Rijetko se odgovorno  ponaša prema biljkama i životinjama u okolišu, uz stalno ponavljanje i objašnjavanje važnosti okoliša i živih bića oko nas, te uz nadzor, djelomično poima važnost istoga.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9CAA" w14:textId="77777777" w:rsidR="00120637" w:rsidRDefault="00CE6CAE">
            <w:pPr>
              <w:spacing w:after="1" w:line="240" w:lineRule="auto"/>
              <w:ind w:left="31" w:right="373"/>
              <w:jc w:val="both"/>
            </w:pPr>
            <w:r>
              <w:rPr>
                <w:sz w:val="24"/>
              </w:rPr>
              <w:t xml:space="preserve">Povremeno, ali češće ukoliko ima poticaj se odgovorno  ponaša prema biljkama i životinjama u okolišu. </w:t>
            </w:r>
          </w:p>
          <w:p w14:paraId="66111DA4" w14:textId="77777777" w:rsidR="00120637" w:rsidRDefault="00CE6CA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0E65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Odgovorno se ponaša prema biljkama i životinjama u okolišu. </w:t>
            </w:r>
          </w:p>
          <w:p w14:paraId="72540F28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62E6" w14:textId="77777777" w:rsidR="00120637" w:rsidRDefault="00CE6CAE">
            <w:r>
              <w:rPr>
                <w:sz w:val="24"/>
              </w:rPr>
              <w:t xml:space="preserve">Ekološka je osviještenost na visokoj razini, brižno i odgovorno se odnosi prema biljnom i životinjskom svijetu oko sebe.  </w:t>
            </w:r>
          </w:p>
        </w:tc>
      </w:tr>
      <w:tr w:rsidR="00120637" w14:paraId="6370DC9C" w14:textId="77777777">
        <w:trPr>
          <w:trHeight w:val="206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1FC9F00" w14:textId="77777777" w:rsidR="00120637" w:rsidRDefault="00CE6CAE">
            <w:pPr>
              <w:ind w:left="2" w:right="1"/>
            </w:pPr>
            <w:r>
              <w:rPr>
                <w:sz w:val="24"/>
              </w:rPr>
              <w:t xml:space="preserve">Opisuje važnost odgovornoga odnosa prema prirodi radi zaštite živoga svijeta. 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36CB603" w14:textId="77777777" w:rsidR="00120637" w:rsidRDefault="00CE6CAE">
            <w:pPr>
              <w:ind w:left="2" w:right="1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važnost odgovornoga odnosa prema prirodi radi zaštite živoga svijeta“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8A53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Prepoznaje važnost odgovornoga odnosa prema prirodi radi zaštite živoga svijeta uz dodatne upute.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7F3" w14:textId="77777777" w:rsidR="00120637" w:rsidRDefault="00CE6CAE">
            <w:pPr>
              <w:ind w:left="31" w:right="10"/>
            </w:pPr>
            <w:r>
              <w:rPr>
                <w:sz w:val="24"/>
              </w:rPr>
              <w:t xml:space="preserve">Razlikuje važnost odgovornoga odnosa prema prirodi radi zaštite živoga svijeta.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87EE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Razlikuje i većinom samostalno opisuje važnost odgovornoga odnosa prema prirodi radi zaštite živoga svijeta.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8735" w14:textId="77777777" w:rsidR="00120637" w:rsidRDefault="00CE6CAE">
            <w:r>
              <w:rPr>
                <w:sz w:val="24"/>
              </w:rPr>
              <w:t xml:space="preserve">Samostalno opisuje i objašnjava važnost odgovornoga odnosa prema prirodi radi zaštite živoga svijeta. </w:t>
            </w:r>
          </w:p>
        </w:tc>
      </w:tr>
      <w:tr w:rsidR="00120637" w14:paraId="09C767F9" w14:textId="77777777">
        <w:trPr>
          <w:trHeight w:val="440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BCC3D23" w14:textId="77777777" w:rsidR="00120637" w:rsidRDefault="00CE6CAE">
            <w:pPr>
              <w:ind w:left="2"/>
            </w:pPr>
            <w:r>
              <w:rPr>
                <w:sz w:val="24"/>
              </w:rPr>
              <w:lastRenderedPageBreak/>
              <w:t xml:space="preserve">Procjenjuje utjecaj čovjeka na biljke i životinje te njegovu ulogu u očuvanju ugroženih i zaštićenih vrsta.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5525A34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„procjenjuje utjecaj čovjeka na biljke i životinje te njegovu ulogu u očuvanju ugroženih i zaštićenih vrsta“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6BB6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Tek uz konkretan, jasan i jednostavan primjer prepoznaje čovjekov utjecaj na život biljaka i životinja.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F166" w14:textId="77777777" w:rsidR="00120637" w:rsidRDefault="00CE6CAE">
            <w:pPr>
              <w:spacing w:after="2" w:line="240" w:lineRule="auto"/>
              <w:ind w:right="28"/>
            </w:pPr>
            <w:r>
              <w:rPr>
                <w:sz w:val="24"/>
              </w:rPr>
              <w:t xml:space="preserve">Prema primjeru suučenika ili uz poticaj od strane učitelja, povremeno uspješno procjenjuje o utjecaju ljudi na život biljaka i životinja, većinom se samostalno zadržavajući na jednostavnijim primjerima iz osobne stvarnosti (zalijevanje biljaka, briga o cvijeću, hranjenje životinja i ptica u blizini). </w:t>
            </w:r>
          </w:p>
          <w:p w14:paraId="011C8617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BE07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Zaključuje uz manji poticaj o djelovanju čovjeka na životinje i biljke te svjesnim djelovanjem </w:t>
            </w:r>
          </w:p>
          <w:p w14:paraId="3A96E9B0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(recikliranjem, brigom o biljkama i životinjama) pokazuje taj utjecaj zorno.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CD65" w14:textId="77777777" w:rsidR="00120637" w:rsidRDefault="00CE6CAE">
            <w:r>
              <w:rPr>
                <w:sz w:val="24"/>
              </w:rPr>
              <w:t xml:space="preserve">Uočava, procjenjuje i zaključuje o ljudskom utjecaju na živi svijet: pokazuje i primjenjuje odgovoran odnos prema prirodi; ponovno upotrebljava, razvrstava otpad, prepoznaje važnost vode, zraka i tla, brine se o biljkama i životinjama, ne bere proljetnice, zalijeva biljke, izrađuje hranilicu za ptice i slično. Imenuje </w:t>
            </w:r>
          </w:p>
        </w:tc>
      </w:tr>
    </w:tbl>
    <w:p w14:paraId="41EC6B7C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17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7D74A994" w14:textId="77777777">
        <w:trPr>
          <w:trHeight w:val="118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5E45E72" w14:textId="77777777" w:rsidR="00120637" w:rsidRDefault="00120637"/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508128E" w14:textId="77777777" w:rsidR="00120637" w:rsidRDefault="00120637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4F0" w14:textId="77777777" w:rsidR="00120637" w:rsidRDefault="00120637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55D9" w14:textId="77777777" w:rsidR="00120637" w:rsidRDefault="00120637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693" w14:textId="77777777" w:rsidR="00120637" w:rsidRDefault="00120637"/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867B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i određuje staništa ugroženih vrsta. </w:t>
            </w:r>
          </w:p>
          <w:p w14:paraId="7A3FF58C" w14:textId="77777777" w:rsidR="00120637" w:rsidRDefault="00CE6CAE">
            <w:r>
              <w:rPr>
                <w:sz w:val="24"/>
              </w:rPr>
              <w:t xml:space="preserve"> </w:t>
            </w:r>
          </w:p>
          <w:p w14:paraId="02BBE609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66980D44" w14:textId="77777777">
        <w:trPr>
          <w:trHeight w:val="692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F9A8973" w14:textId="77777777" w:rsidR="00120637" w:rsidRDefault="00CE6CAE">
            <w:pPr>
              <w:ind w:left="2816" w:right="2782"/>
              <w:jc w:val="center"/>
            </w:pPr>
            <w:r>
              <w:rPr>
                <w:b/>
                <w:sz w:val="28"/>
              </w:rPr>
              <w:t xml:space="preserve">ISHODI: PID OŠ B.4.2. Učenik analizira i povezuje životne uvjete i raznolikost živih  bića na različitim staništima te opisuje cikluse u prirodi. </w:t>
            </w:r>
          </w:p>
        </w:tc>
      </w:tr>
      <w:tr w:rsidR="00120637" w14:paraId="7B99CD25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7241D9B8" w14:textId="77777777" w:rsidR="00120637" w:rsidRDefault="00CE6CAE">
            <w:pPr>
              <w:ind w:right="93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34A56E3" w14:textId="77777777" w:rsidR="00120637" w:rsidRDefault="00CE6CAE">
            <w:pPr>
              <w:ind w:right="8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5F423CC" w14:textId="77777777" w:rsidR="00120637" w:rsidRDefault="00CE6CAE">
            <w:pPr>
              <w:ind w:right="8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0E2113" w14:textId="77777777" w:rsidR="00120637" w:rsidRDefault="00CE6CAE">
            <w:pPr>
              <w:ind w:right="9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17B92F" w14:textId="77777777" w:rsidR="00120637" w:rsidRDefault="00CE6CAE">
            <w:pPr>
              <w:ind w:right="9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280D79" w14:textId="77777777" w:rsidR="00120637" w:rsidRDefault="00CE6CAE">
            <w:pPr>
              <w:ind w:right="9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6662FFB7" w14:textId="77777777">
        <w:trPr>
          <w:trHeight w:val="235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65FFDC0" w14:textId="77777777" w:rsidR="00120637" w:rsidRDefault="00CE6CAE">
            <w:pPr>
              <w:ind w:left="1"/>
            </w:pPr>
            <w:r>
              <w:rPr>
                <w:sz w:val="24"/>
              </w:rPr>
              <w:t>Istražuje životne uvjete (zrak, tlo, voda, svjetlost, toplina).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B968B96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1975D55B" w14:textId="77777777" w:rsidR="00120637" w:rsidRDefault="00CE6CAE">
            <w:pPr>
              <w:ind w:left="1"/>
              <w:jc w:val="both"/>
            </w:pPr>
            <w:r>
              <w:rPr>
                <w:i/>
                <w:sz w:val="24"/>
              </w:rPr>
              <w:t>„istražuje životne uvjete“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20F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Nabraja životne uvjete, ali ih samostalno ne istražuje.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66A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Sljedeći jasne i kratke korake istražuje neke od životnih uvjeta kroz jednostavne pokuse.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39BC" w14:textId="77777777" w:rsidR="00120637" w:rsidRDefault="00CE6CAE">
            <w:pPr>
              <w:spacing w:after="1" w:line="240" w:lineRule="auto"/>
              <w:ind w:left="1"/>
            </w:pPr>
            <w:r>
              <w:rPr>
                <w:sz w:val="24"/>
              </w:rPr>
              <w:t xml:space="preserve">Kroz unaprijed isplanirane pokuse istražuje životne uvjete </w:t>
            </w:r>
          </w:p>
          <w:p w14:paraId="11A3C10F" w14:textId="77777777" w:rsidR="00120637" w:rsidRDefault="00CE6CAE">
            <w:pPr>
              <w:ind w:left="1" w:right="31"/>
            </w:pPr>
            <w:r>
              <w:rPr>
                <w:sz w:val="24"/>
              </w:rPr>
              <w:t xml:space="preserve">(zrak, tlo, voda, svjetlost, toplina) te o njima zaključuje uz neka pitanja i poticaj.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152B" w14:textId="77777777" w:rsidR="00120637" w:rsidRDefault="00CE6CAE">
            <w:pPr>
              <w:ind w:right="191"/>
              <w:jc w:val="both"/>
            </w:pPr>
            <w:r>
              <w:rPr>
                <w:sz w:val="24"/>
              </w:rPr>
              <w:t xml:space="preserve">Uz veliko zanimanje i shvaćanje kroz razne pokuse, i u školi i u slobodno  vrijeme istražuje i zaključuje o životnim uvjetima (zrak, tlo, voda, svjetlost, toplina). </w:t>
            </w:r>
          </w:p>
        </w:tc>
      </w:tr>
      <w:tr w:rsidR="00120637" w14:paraId="2635A0C9" w14:textId="77777777">
        <w:trPr>
          <w:trHeight w:val="176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EF8FB4C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lastRenderedPageBreak/>
              <w:t xml:space="preserve">Opisuje na primjerima utjecaj životnih uvjeta na organizme. </w:t>
            </w:r>
          </w:p>
          <w:p w14:paraId="30CDA16D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BB68E2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na primjerima utjecaj životnih uvjeta na organizme“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CA9C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 gotovim primjerima djelomično prepoznaje utjecaj životnih uvjeta na organizme.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84F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 jednostavnim primjerima prepoznaje utjecaj životnih uvjeta na organizme.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7E0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Opisuje na primjerima utjecaj životnih uvjeta na organizme. </w:t>
            </w:r>
          </w:p>
          <w:p w14:paraId="5004450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27D" w14:textId="77777777" w:rsidR="00120637" w:rsidRDefault="00CE6CAE">
            <w:r>
              <w:rPr>
                <w:sz w:val="24"/>
              </w:rPr>
              <w:t xml:space="preserve">Na konkretnom primjeru  opisuje i zaključuje o utjecaju pojedinih životnih uvjeta na organizme. </w:t>
            </w:r>
          </w:p>
        </w:tc>
      </w:tr>
      <w:tr w:rsidR="00120637" w14:paraId="31951C94" w14:textId="77777777">
        <w:trPr>
          <w:trHeight w:val="235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265FDA8" w14:textId="77777777" w:rsidR="00120637" w:rsidRDefault="00CE6CAE">
            <w:pPr>
              <w:spacing w:line="240" w:lineRule="auto"/>
              <w:ind w:left="1" w:right="40"/>
            </w:pPr>
            <w:r>
              <w:rPr>
                <w:sz w:val="24"/>
              </w:rPr>
              <w:t xml:space="preserve">Opisuje životne cikluse u prirodi (na primjeru biljke cvjetnjače) i kruženje vode u prirodi. </w:t>
            </w:r>
          </w:p>
          <w:p w14:paraId="4DC1108A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2A45760" w14:textId="77777777" w:rsidR="00120637" w:rsidRDefault="00CE6CAE">
            <w:pPr>
              <w:spacing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75B8BE29" w14:textId="77777777" w:rsidR="00120637" w:rsidRDefault="00CE6CAE">
            <w:pPr>
              <w:ind w:left="1" w:right="79"/>
            </w:pPr>
            <w:r>
              <w:rPr>
                <w:i/>
                <w:sz w:val="24"/>
              </w:rPr>
              <w:t>„opisuje životne cikluse u prirodi (na primjeru biljke cvjetnjače) i kruženje vode u prirodi“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2541" w14:textId="77777777" w:rsidR="00120637" w:rsidRDefault="00CE6CAE">
            <w:pPr>
              <w:ind w:left="2" w:right="3"/>
            </w:pPr>
            <w:r>
              <w:rPr>
                <w:sz w:val="24"/>
              </w:rPr>
              <w:t xml:space="preserve">Isključivo uz pomoć, na jasnom primjeru šturo opisuje životne cikluse i kruženje vode u prirodi vođen/vođena jasno određenim, jednoznačnim pitanjima.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10D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Prema primjeru navodi životne cikluse i kruženje vode u prirodi.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0D55" w14:textId="77777777" w:rsidR="00120637" w:rsidRDefault="00CE6CAE">
            <w:pPr>
              <w:ind w:left="1" w:right="75"/>
            </w:pPr>
            <w:r>
              <w:rPr>
                <w:sz w:val="24"/>
              </w:rPr>
              <w:t xml:space="preserve">Uz kraći poticaj u obliku dopune ili pitanja samostalno opisuje životne cikluse u prirodi i kruženje vode u prirodi.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27B4" w14:textId="77777777" w:rsidR="00120637" w:rsidRDefault="00CE6CAE">
            <w:pPr>
              <w:ind w:right="84"/>
            </w:pPr>
            <w:r>
              <w:rPr>
                <w:sz w:val="24"/>
              </w:rPr>
              <w:t xml:space="preserve">Kroz pokuse ili edukativne video zapise samostalno, s lakoćom i jasnoćom, zaključuje i tumači o životnim ciklusima i kruženju vode u prirodi. </w:t>
            </w:r>
          </w:p>
        </w:tc>
      </w:tr>
      <w:tr w:rsidR="00120637" w14:paraId="35ECAF0D" w14:textId="77777777">
        <w:trPr>
          <w:trHeight w:val="20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0761ABB" w14:textId="77777777" w:rsidR="00120637" w:rsidRDefault="00CE6CAE">
            <w:pPr>
              <w:ind w:left="1" w:right="62"/>
            </w:pPr>
            <w:r>
              <w:rPr>
                <w:sz w:val="24"/>
              </w:rPr>
              <w:t xml:space="preserve">Opisuje životnu zajednicu (organizme koji žive na istome staništu) na primjeru iz neposrednoga okoliša i uspoređuje sa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DEC3DEC" w14:textId="77777777" w:rsidR="00120637" w:rsidRDefault="00CE6CAE">
            <w:pPr>
              <w:ind w:left="1" w:right="27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životnu zajednicu na primjeru iz neposrednoga okoliša i uspoređuje sa zajednicom iz drugoga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2CE0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Prepoznaje životnu zajednicu s poznatog staništa uz konkretan primjer. Ne uspoređuje ju s drugim životnim zajednicama istog ii različitog staništa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524E" w14:textId="77777777" w:rsidR="00120637" w:rsidRDefault="00CE6CAE">
            <w:pPr>
              <w:ind w:left="1" w:right="154"/>
              <w:jc w:val="both"/>
            </w:pPr>
            <w:r>
              <w:rPr>
                <w:sz w:val="24"/>
              </w:rPr>
              <w:t xml:space="preserve">Samostalno ne opisuje i ne uspoređuje, ali uz poticaj i pitanja, uspije jednim dijelom opisati životnu zajednicu istoga staništa i  djelomično usporediti sa zajednicom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7EB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Nabraja, razlikuje i opisuje životnu zajednicu (organizme koji žive na istome staništu) na primjeru iz neposrednoga okoliša i uspoređuje sa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CAA3" w14:textId="77777777" w:rsidR="00120637" w:rsidRDefault="00CE6CAE">
            <w:r>
              <w:rPr>
                <w:sz w:val="24"/>
              </w:rPr>
              <w:t xml:space="preserve">Izvodi zaključke o hranidbene odnose unutar životne zajednice te ih objašnjava. Uspoređuje različite životne zajednice koje može istražiti i </w:t>
            </w:r>
          </w:p>
        </w:tc>
      </w:tr>
    </w:tbl>
    <w:p w14:paraId="54044569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67D7168B" w14:textId="77777777">
        <w:trPr>
          <w:trHeight w:val="879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2E7B61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zajednicom iz drugoga područja.  </w:t>
            </w:r>
          </w:p>
          <w:p w14:paraId="4E428918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99242A5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područja“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77C" w14:textId="77777777" w:rsidR="00120637" w:rsidRDefault="00120637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F6F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iz nekog drugog zavičaja i različitog staništa.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676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zajednicom iz drugoga područja. 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60F" w14:textId="77777777" w:rsidR="00120637" w:rsidRDefault="00CE6CAE">
            <w:pPr>
              <w:ind w:right="36"/>
              <w:jc w:val="both"/>
            </w:pPr>
            <w:r>
              <w:rPr>
                <w:sz w:val="24"/>
              </w:rPr>
              <w:t xml:space="preserve">organizme koji su s njima povezane. </w:t>
            </w:r>
          </w:p>
        </w:tc>
      </w:tr>
      <w:tr w:rsidR="00120637" w14:paraId="6B30B44F" w14:textId="77777777">
        <w:trPr>
          <w:trHeight w:val="2059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188BC1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različitost vremenskih uvjeta s raznolikošću biljnoga i životinjskoga svijeta.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5A3D5C2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različitost vremenskih uvjeta s raznolikošću biljnoga i životinjskoga svijeta“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376F" w14:textId="77777777" w:rsidR="00120637" w:rsidRDefault="00CE6CAE">
            <w:pPr>
              <w:ind w:left="2" w:right="9"/>
            </w:pPr>
            <w:r>
              <w:rPr>
                <w:sz w:val="24"/>
              </w:rPr>
              <w:t xml:space="preserve">Prepoznaje različite vremenske uvjete, ali ih samostalno ne povezuje s raznolikošću biljnog i životinjskog svijeta.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93DD" w14:textId="77777777" w:rsidR="00120637" w:rsidRDefault="00CE6CAE">
            <w:pPr>
              <w:ind w:left="1" w:right="40"/>
            </w:pPr>
            <w:r>
              <w:rPr>
                <w:sz w:val="24"/>
              </w:rPr>
              <w:t xml:space="preserve">Povezuje vremenske uvjete i njihovu različitost s raznolikošću biljnoga i životinjskoga svijeta.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466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i opisuje različitost vremenskih uvjeta s raznolikošću biljnoga i životinjskoga svijeta.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8AF9" w14:textId="77777777" w:rsidR="00120637" w:rsidRDefault="00CE6CAE">
            <w:r>
              <w:rPr>
                <w:sz w:val="24"/>
              </w:rPr>
              <w:t xml:space="preserve">Povezuje, opisuje i </w:t>
            </w:r>
          </w:p>
          <w:p w14:paraId="25E55D15" w14:textId="77777777" w:rsidR="00120637" w:rsidRDefault="00CE6CAE">
            <w:r>
              <w:rPr>
                <w:sz w:val="24"/>
              </w:rPr>
              <w:t xml:space="preserve">zaključuje o različitim vremenskim uvjetima te njihovom djelovanju na raznolikost biljnoga i životinjskoga svijeta. </w:t>
            </w:r>
          </w:p>
        </w:tc>
      </w:tr>
      <w:tr w:rsidR="00120637" w14:paraId="20FE0E1C" w14:textId="77777777">
        <w:trPr>
          <w:trHeight w:val="324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4682380E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Na primjerima opisuje prilagodbe biljaka i životinja na različite uvjete života.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0CAD469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„na primjerima opisuje prilagodbe biljaka i životinja na različite uvjete života“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6E797F45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Na jednostavnom i konkretnom primjeru </w:t>
            </w:r>
          </w:p>
          <w:p w14:paraId="46145C4C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(jedan za biljku i 1 za životinju) uz jasne upute, postavljanjem jednoznačnih potanja sasvim djelomično i rudimentarno opisuje prilagodbe biljaka i životinja na različite uvjete života.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625AE8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Isključivo na konkretnom primjeru uz potpitanja i vođenje opisuje prilagodbe biljaka i životinja na različite uvjete života.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3EA5E9A8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 navedenom </w:t>
            </w:r>
          </w:p>
          <w:p w14:paraId="7E019FBA" w14:textId="77777777" w:rsidR="00120637" w:rsidRDefault="00CE6CAE">
            <w:pPr>
              <w:ind w:left="1" w:right="43"/>
            </w:pPr>
            <w:r>
              <w:rPr>
                <w:sz w:val="24"/>
              </w:rPr>
              <w:t xml:space="preserve">primjeru iz udžbenika ili neposredne stvarnosti (plakat, video, primjer s izvanučioničke nastave) opisuje prilagodbe biljaka na različite uvjete života uz manji poticaj.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F59B0A3" w14:textId="77777777" w:rsidR="00120637" w:rsidRDefault="00CE6CAE">
            <w:pPr>
              <w:spacing w:line="240" w:lineRule="auto"/>
              <w:jc w:val="both"/>
            </w:pPr>
            <w:r>
              <w:rPr>
                <w:sz w:val="24"/>
              </w:rPr>
              <w:t xml:space="preserve">Nabraja i opisuje ili objašnjava  primjere </w:t>
            </w:r>
          </w:p>
          <w:p w14:paraId="4EDA1FAD" w14:textId="77777777" w:rsidR="00120637" w:rsidRDefault="00CE6CAE">
            <w:r>
              <w:rPr>
                <w:sz w:val="24"/>
              </w:rPr>
              <w:t xml:space="preserve">biljaka i životinja i njihove načine prilagodbe na različite uvjete: široki i mesnati listovi kod biljaka, krzno/dlaka/perje kod životinja i slično bez pomoći, točno i jasno.  </w:t>
            </w:r>
          </w:p>
        </w:tc>
      </w:tr>
      <w:tr w:rsidR="00120637" w14:paraId="5EFB7F9C" w14:textId="77777777">
        <w:trPr>
          <w:trHeight w:val="701"/>
        </w:trPr>
        <w:tc>
          <w:tcPr>
            <w:tcW w:w="15736" w:type="dxa"/>
            <w:gridSpan w:val="6"/>
            <w:tcBorders>
              <w:top w:val="single" w:sz="2" w:space="0" w:color="FFD9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D700EFB" w14:textId="77777777" w:rsidR="00120637" w:rsidRDefault="00CE6CAE">
            <w:pPr>
              <w:ind w:left="258" w:right="186"/>
              <w:jc w:val="center"/>
            </w:pPr>
            <w:r>
              <w:rPr>
                <w:b/>
                <w:sz w:val="28"/>
              </w:rPr>
              <w:t>ISHODI: PID OŠ B.4.3. Učenik se snalazi u promjenama i odnosima u vremenu te pripovijeda povijesnu priču o prošlim  događajima i o značajnim osobama iz zavičaja i/ili Republike Hrvatske.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120637" w14:paraId="2BF3120E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715B6800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AB1AA28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CD99892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BF0349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4EDF73D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32B268" w14:textId="77777777" w:rsidR="00120637" w:rsidRDefault="00CE6CAE">
            <w:pPr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0D68732C" w14:textId="77777777">
        <w:trPr>
          <w:trHeight w:val="352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708677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Prikuplja informacije i istražuje o odnosima prirodnih i društvenih pojava. </w:t>
            </w:r>
          </w:p>
          <w:p w14:paraId="087746C3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62E24F3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„prikuplja informacije i istražuje o odnosima prirodnih i društvenih pojava“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A3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Djelomično opisuje prema konkretnom primjeru odnose prirodnih i društvenih pojava. Samostalno slabo istražuje i uz navođenje i gotov plan.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BA7" w14:textId="77777777" w:rsidR="00120637" w:rsidRDefault="00CE6CAE">
            <w:pPr>
              <w:spacing w:line="240" w:lineRule="auto"/>
              <w:ind w:left="1" w:right="20"/>
            </w:pPr>
            <w:r>
              <w:rPr>
                <w:sz w:val="24"/>
              </w:rPr>
              <w:t xml:space="preserve">Istražuje uz jasno razrađene upute i plan  te uz vodstvo učitelja o odnosima prirodnih i društvenih pojava. </w:t>
            </w:r>
          </w:p>
          <w:p w14:paraId="6FCCE92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1F38" w14:textId="77777777" w:rsidR="00120637" w:rsidRDefault="00CE6CAE">
            <w:pPr>
              <w:ind w:left="1" w:right="1"/>
            </w:pPr>
            <w:r>
              <w:rPr>
                <w:sz w:val="24"/>
              </w:rPr>
              <w:t xml:space="preserve">Koristeći se različitim izvorima informacija, objašnjava promjene i odnose prirodnih i društvenih pojava u vremenu i njihov utjecaj na sadašnjost te ih prikazuje. Pri tome traži poticaj u obliku dodatnih uputa ili pojašnjenja rada s nekim izvorima znanja.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5FEA" w14:textId="77777777" w:rsidR="00120637" w:rsidRDefault="00CE6CAE">
            <w:pPr>
              <w:ind w:right="29"/>
            </w:pPr>
            <w:r>
              <w:rPr>
                <w:sz w:val="24"/>
              </w:rPr>
              <w:t xml:space="preserve">Samostalno bira različite materijale i izvore znanja te zaključuje o promjenama i objašnjava promjene i odnose prirodnih i društvenih pojava u vremenu i njihov utjecaj na sadašnjost te ih prikazuje. </w:t>
            </w:r>
          </w:p>
        </w:tc>
      </w:tr>
    </w:tbl>
    <w:p w14:paraId="7B170652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9" w:type="dxa"/>
        <w:tblInd w:w="-566" w:type="dxa"/>
        <w:tblCellMar>
          <w:top w:w="53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662"/>
        <w:gridCol w:w="2669"/>
        <w:gridCol w:w="2535"/>
        <w:gridCol w:w="2700"/>
        <w:gridCol w:w="2518"/>
        <w:gridCol w:w="2655"/>
      </w:tblGrid>
      <w:tr w:rsidR="00120637" w14:paraId="3A73DAA5" w14:textId="77777777">
        <w:trPr>
          <w:trHeight w:val="5579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D5A5F7E" w14:textId="77777777" w:rsidR="00120637" w:rsidRDefault="00CE6CAE">
            <w:pPr>
              <w:ind w:left="2" w:right="16"/>
            </w:pPr>
            <w:r>
              <w:rPr>
                <w:sz w:val="24"/>
              </w:rPr>
              <w:lastRenderedPageBreak/>
              <w:t xml:space="preserve">Istražuje o značajnim  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F0E273C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„istražuje o značajnim  osobama i događajima u domovini, povezuje ih s kulturno-povijesnim spomenicima, smješta u vremenske okvire te pokazuje na vremenskoj crti ili lenti vremena“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70E" w14:textId="77777777" w:rsidR="00120637" w:rsidRDefault="00CE6CAE">
            <w:pPr>
              <w:ind w:left="2" w:right="6"/>
            </w:pPr>
            <w:r>
              <w:rPr>
                <w:sz w:val="24"/>
              </w:rPr>
              <w:t xml:space="preserve"> 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9142" w14:textId="77777777" w:rsidR="00120637" w:rsidRDefault="00CE6CAE">
            <w:r>
              <w:rPr>
                <w:sz w:val="24"/>
              </w:rPr>
              <w:t xml:space="preserve">Povremeno samostalno, ali većinom uz poticaj i jednostavnije zadatke Istražuje o značajnim  osobama i događajima u domovini, djelomično ih povezuje s kulturnopovijesnim spomenicima, smješta u vremenske okvire te pokazuje na vremenskoj crti ili lenti vremena uz pomoć.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D7A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Uglavnom samostalno Istražuje o značajnim  osobama i događajima u domovini, povezuje </w:t>
            </w:r>
          </w:p>
          <w:p w14:paraId="2C42FC9F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ih s kulturnopovijesnim spomenicima, smješta u vremenske okvire te pokazuje na </w:t>
            </w:r>
          </w:p>
          <w:p w14:paraId="20E21770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vremenskoj crti ili lenti vremena uz manje greške.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D598" w14:textId="77777777" w:rsidR="00120637" w:rsidRDefault="00CE6CAE">
            <w:pPr>
              <w:ind w:right="99"/>
            </w:pPr>
            <w:r>
              <w:rPr>
                <w:sz w:val="24"/>
              </w:rPr>
              <w:t xml:space="preserve">S lakoćom istražuje o značajnim  osobama i događajima u domovini, povezuje ih s kulturno-povijesnim spomenicima, smješta u vremenske okvire te pokazuje na vremenskoj crti ili lenti vremena. </w:t>
            </w:r>
          </w:p>
        </w:tc>
      </w:tr>
      <w:tr w:rsidR="00120637" w14:paraId="0C138E34" w14:textId="77777777">
        <w:trPr>
          <w:trHeight w:val="294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997CF26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Objašnjava utjecaj istraženih događaja, osoba i promjena na sadašnji život čovjeka.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FF2AB2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utjecaj istraženih događaja, osoba i promjena na sadašnji život čovjeka“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333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Teže dovodi u vezu događaje iz prošlosti sa životom hrvatskoga naroda u sadašnjosti.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1DB" w14:textId="77777777" w:rsidR="00120637" w:rsidRDefault="00CE6CAE">
            <w:r>
              <w:rPr>
                <w:sz w:val="24"/>
              </w:rPr>
              <w:t xml:space="preserve">Prepoznaje i uz pomoć djelomično objašnjava utjecaj istraženih događaja, osoba i promjena na sadašnji život čovjeka.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81B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Uz manje greške objašnjava utjecaj istraženih događaja, osoba i promjena na sadašnji život čovjeka.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A77" w14:textId="77777777" w:rsidR="00120637" w:rsidRDefault="00CE6CAE">
            <w:pPr>
              <w:spacing w:line="240" w:lineRule="auto"/>
              <w:ind w:right="19"/>
            </w:pPr>
            <w:r>
              <w:rPr>
                <w:sz w:val="24"/>
              </w:rPr>
              <w:t xml:space="preserve">Uspoređuje i objašnjava  promjene nastale u sadašnjem životu pojedinca kroz povijest hrvatskoga naroda uspješno i bez greške.  Daje konkretan primjer iz prošlosti (npr. </w:t>
            </w:r>
          </w:p>
          <w:p w14:paraId="2661AC16" w14:textId="77777777" w:rsidR="00120637" w:rsidRDefault="00CE6CAE">
            <w:r>
              <w:rPr>
                <w:sz w:val="24"/>
              </w:rPr>
              <w:t xml:space="preserve">Domovinski rat) i navodi promjene. </w:t>
            </w:r>
          </w:p>
        </w:tc>
      </w:tr>
      <w:tr w:rsidR="00120637" w14:paraId="35EBF439" w14:textId="77777777">
        <w:trPr>
          <w:trHeight w:val="20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5431BEF" w14:textId="77777777" w:rsidR="00120637" w:rsidRDefault="00CE6CAE">
            <w:pPr>
              <w:ind w:left="38" w:right="234"/>
              <w:jc w:val="both"/>
            </w:pPr>
            <w:r>
              <w:rPr>
                <w:sz w:val="24"/>
              </w:rPr>
              <w:lastRenderedPageBreak/>
              <w:t xml:space="preserve">Uspoređuje  na istraženim primjerima, odnose i promjene u prošlosti, sadašnjosti u zavičaju i/ili Republici Hrvatskoj i predviđa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A937EC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„uspoređuje, na istraženim primjerima, odnose i promjene u prošlosti, sadašnjosti u zavičaju i/ili RH i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7A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Prilično teško prema navedenom primjeru iz udžbenika ili primjeru ostalih suučenika uočava odnose i promjene u prošlosti,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B5EB" w14:textId="77777777" w:rsidR="00120637" w:rsidRDefault="00CE6CAE">
            <w:r>
              <w:rPr>
                <w:sz w:val="24"/>
              </w:rPr>
              <w:t xml:space="preserve">Prema navedenom </w:t>
            </w:r>
          </w:p>
          <w:p w14:paraId="717EB9B5" w14:textId="77777777" w:rsidR="00120637" w:rsidRDefault="00CE6CAE">
            <w:pPr>
              <w:ind w:right="36"/>
            </w:pPr>
            <w:r>
              <w:rPr>
                <w:sz w:val="24"/>
              </w:rPr>
              <w:t xml:space="preserve">primjeru iz udžbenika ili primjeru ostalih suučenika uočava odnose i promjene u prošlosti, sadašnjosti u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3D95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 razini automatizacije, ali s razumijevanjem uspoređuje na istraženim primjerima, odnose i promjene u prošlosti, sadašnjosti u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351A" w14:textId="77777777" w:rsidR="00120637" w:rsidRDefault="00CE6CAE">
            <w:pPr>
              <w:ind w:right="182"/>
              <w:jc w:val="both"/>
            </w:pPr>
            <w:r>
              <w:rPr>
                <w:sz w:val="24"/>
              </w:rPr>
              <w:t xml:space="preserve">Uspješno  uspoređuje, na istraženim primjerima, odnose i promjene u prošlosti, sadašnjosti u zavičaju i/ili Republici Hrvatskoj. </w:t>
            </w:r>
          </w:p>
        </w:tc>
      </w:tr>
    </w:tbl>
    <w:p w14:paraId="3804F703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03EF6EC7" w14:textId="77777777">
        <w:trPr>
          <w:trHeight w:val="354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318512CB" w14:textId="77777777" w:rsidR="00120637" w:rsidRDefault="00CE6CAE">
            <w:pPr>
              <w:ind w:left="37"/>
            </w:pPr>
            <w:r>
              <w:rPr>
                <w:sz w:val="24"/>
              </w:rPr>
              <w:t xml:space="preserve">moguće odnose i promjene u budućnosti.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592ED461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predviđa moguće odnose i promjene u budućnosti“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49676E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sadašnjosti u zavičaju i/ili Republici Hrvatskoj.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4B5BC0A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zavičaju i/ili Republici Hrvatskoj.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9FA869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zavičaju i/ili Republici Hrvatskoj.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3B09D9A5" w14:textId="77777777" w:rsidR="00120637" w:rsidRDefault="00CE6CAE">
            <w:pPr>
              <w:ind w:right="46"/>
            </w:pPr>
            <w:r>
              <w:rPr>
                <w:sz w:val="24"/>
              </w:rPr>
              <w:t xml:space="preserve">Razumije i objašnjava da je hrvatska prošlost duga i bogata povijesnim događajima, da su ju obilježile mnoge značajne osobe po kojima su imenovane ulice i trgovi, škole. Kritički promišlja i predviđa moguće odnose i promjene u budućnosti. </w:t>
            </w:r>
          </w:p>
        </w:tc>
      </w:tr>
      <w:tr w:rsidR="00120637" w14:paraId="38629129" w14:textId="77777777">
        <w:trPr>
          <w:trHeight w:val="701"/>
        </w:trPr>
        <w:tc>
          <w:tcPr>
            <w:tcW w:w="15736" w:type="dxa"/>
            <w:gridSpan w:val="6"/>
            <w:tcBorders>
              <w:top w:val="single" w:sz="2" w:space="0" w:color="FFD9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37987FC" w14:textId="77777777" w:rsidR="00120637" w:rsidRDefault="00CE6CAE">
            <w:pPr>
              <w:ind w:left="1406" w:right="1326"/>
              <w:jc w:val="center"/>
            </w:pPr>
            <w:r>
              <w:rPr>
                <w:b/>
                <w:sz w:val="28"/>
              </w:rPr>
              <w:t>ISHODI: PID OŠ B.4.4. Učenik se snalazi i tumači geografsku kartu i zaključuje o međuodnosu reljefnih  obilježja krajeva Republike Hrvatske i načina života.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120637" w14:paraId="08622ED1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86797BA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9349F7F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D7BEAC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9BAD048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D54779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723EDB0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6632CA3" w14:textId="77777777">
        <w:trPr>
          <w:trHeight w:val="558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9AAAC0B" w14:textId="77777777" w:rsidR="00120637" w:rsidRDefault="00CE6CAE">
            <w:pPr>
              <w:spacing w:after="2" w:line="240" w:lineRule="auto"/>
              <w:ind w:left="37" w:right="38"/>
            </w:pPr>
            <w:r>
              <w:rPr>
                <w:sz w:val="24"/>
              </w:rPr>
              <w:lastRenderedPageBreak/>
              <w:t xml:space="preserve">Snalazi se na geografskoj karti, istražuje i uspoređuje različita prirodna obilježja krajeva </w:t>
            </w:r>
          </w:p>
          <w:p w14:paraId="6396EA9A" w14:textId="77777777" w:rsidR="00120637" w:rsidRDefault="00CE6CAE">
            <w:pPr>
              <w:ind w:left="37"/>
            </w:pPr>
            <w:r>
              <w:rPr>
                <w:sz w:val="24"/>
              </w:rPr>
              <w:t xml:space="preserve">Republike Hrvatske koja uvjetuju način života toga područja (npr. izgled naselja, izgled ulica, materijali za gradnju, gospodarske djelatnosti/zanimanja određenoga područja).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FB2F02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„snalazi se na geografskoj karti, istražuje i uspoređuje različita prirodna obilježja krajeva republike hrvatske koja uvjetuju način života toga područja“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230B" w14:textId="77777777" w:rsidR="00120637" w:rsidRDefault="00CE6CAE">
            <w:pPr>
              <w:spacing w:after="2" w:line="240" w:lineRule="auto"/>
              <w:ind w:left="2"/>
            </w:pPr>
            <w:r>
              <w:rPr>
                <w:sz w:val="24"/>
              </w:rPr>
              <w:t xml:space="preserve">Snalazi se na karti u isključivo jednostavnim zadacima: pokazuje krajeve Republike Hrvatske, ali </w:t>
            </w:r>
          </w:p>
          <w:p w14:paraId="5FB14824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samostalno ne </w:t>
            </w:r>
          </w:p>
          <w:p w14:paraId="2F2983B1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zaključuje, niti istražuje ni uspoređuje različita prirodna obilježja krajeva Republike Hrvatske koja uvjetuju način života toga područja.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E56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Čita i uz pomoć snalazi se na geografskoj karti te prepoznaje međuodnos </w:t>
            </w:r>
          </w:p>
          <w:p w14:paraId="3845B06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reljefnih obilježja krajeva Republike Hrvatske i načina života.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40D" w14:textId="77777777" w:rsidR="00120637" w:rsidRDefault="00CE6CAE">
            <w:pPr>
              <w:ind w:left="1" w:right="7"/>
            </w:pPr>
            <w:r>
              <w:rPr>
                <w:sz w:val="24"/>
              </w:rPr>
              <w:t xml:space="preserve">Uz kratke dopune samostalno se snalazi  na geografskoj karti, istražuje i uspoređuje različita prirodna obilježja krajeva Republike Hrvatske koja uvjetuju način života toga područja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EF40" w14:textId="77777777" w:rsidR="00120637" w:rsidRDefault="00CE6CAE">
            <w:r>
              <w:rPr>
                <w:sz w:val="24"/>
              </w:rPr>
              <w:t xml:space="preserve">Opisuje reljefna obilježja Republike Hrvatske i uočava prometnu povezanost, opisuje reljefna obilježja Republike Hrvatske, uočava prometnu povezanost, procjenjuje udaljenost određenih mjesta u različitim zavičajima. Prema reljefnim cjelinama zaključuje o izgledu naselja, gospodarstvu i načinima gradnje, kao i privikavanju na određene životne uvjete nekog zavičaja/reljefnog područja. </w:t>
            </w:r>
          </w:p>
        </w:tc>
      </w:tr>
      <w:tr w:rsidR="00120637" w14:paraId="2F1B8628" w14:textId="77777777">
        <w:trPr>
          <w:trHeight w:val="349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B44082" w14:textId="77777777" w:rsidR="00120637" w:rsidRDefault="00CE6CAE">
            <w:pPr>
              <w:ind w:right="46"/>
              <w:jc w:val="center"/>
            </w:pPr>
            <w:r>
              <w:rPr>
                <w:b/>
                <w:color w:val="C00000"/>
                <w:sz w:val="28"/>
              </w:rPr>
              <w:t>C: POJEDINAC  I  DRUŠTVO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</w:tbl>
    <w:p w14:paraId="4DF67895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66DD1494" w14:textId="77777777">
        <w:trPr>
          <w:trHeight w:val="693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37CD3FC" w14:textId="77777777" w:rsidR="00120637" w:rsidRDefault="00CE6CAE">
            <w:pPr>
              <w:ind w:left="2812" w:right="2734"/>
              <w:jc w:val="center"/>
            </w:pPr>
            <w:r>
              <w:rPr>
                <w:b/>
                <w:sz w:val="28"/>
              </w:rPr>
              <w:t xml:space="preserve">ISHOD: PID OŠ C.4.1. Učenik obrazlaže ulogu, utjecaj i važnost povijesnoga nasljeđa  te prirodnih i društvenih različitosti domovine na razvoj nacionalnoga identiteta. </w:t>
            </w:r>
          </w:p>
        </w:tc>
      </w:tr>
      <w:tr w:rsidR="00120637" w14:paraId="7BE6CB79" w14:textId="77777777">
        <w:trPr>
          <w:trHeight w:val="30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4A6B6E25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6D6F5D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F56082A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2843B1B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5DC3A6C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CBA233E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114FE07C" w14:textId="77777777">
        <w:trPr>
          <w:trHeight w:val="176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018EBD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Objašnjava ulogu nacionalnih simbola/obilježja. </w:t>
            </w:r>
          </w:p>
          <w:p w14:paraId="371DC13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B8A812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ulogu nacionalnih simbola/obilježja“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A2D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Prepoznaje ulogu nacionalnih simbola/obilježja. </w:t>
            </w:r>
          </w:p>
          <w:p w14:paraId="634C8E57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Nabraja ih uz poticaj.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925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Nabraja i djelomično objašnjava kratkim odgovorima/rečenicama  ulogu nacionalnih simbola/obilježja.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3126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Objašnjava ulogu nacionalnih simbola/obilježja. </w:t>
            </w:r>
          </w:p>
          <w:p w14:paraId="72E1651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AE25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Razlikuje, opisuje i objašnjava ulogu nacionalnih simbola/obilježja. </w:t>
            </w:r>
          </w:p>
          <w:p w14:paraId="44F8A146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268ED70A" w14:textId="77777777">
        <w:trPr>
          <w:trHeight w:val="352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063B7A9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Raspravlja o svojoj ulozi i </w:t>
            </w:r>
          </w:p>
          <w:p w14:paraId="4C89943A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povezanosti s domovinom prema događajima, interesima, vrijednostima. </w:t>
            </w:r>
          </w:p>
          <w:p w14:paraId="550859F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C717F2D" w14:textId="77777777" w:rsidR="00120637" w:rsidRDefault="00CE6CAE">
            <w:pPr>
              <w:spacing w:line="241" w:lineRule="auto"/>
              <w:ind w:left="1" w:right="2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„raspravlja o svojoj ulozi i povezanosti s </w:t>
            </w:r>
          </w:p>
          <w:p w14:paraId="6928BEA2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domovinom prema događajima, interesima, vrijednostima“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2C29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Prepoznaje sebe kao pojedinca unutar domovine i djelomično uviđa kako se može razvijati povezanost prema domovini, njenim interesima i vrijednostima.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FC88" w14:textId="77777777" w:rsidR="00120637" w:rsidRDefault="00CE6CAE">
            <w:pPr>
              <w:ind w:left="1" w:right="2"/>
            </w:pPr>
            <w:r>
              <w:rPr>
                <w:sz w:val="24"/>
              </w:rPr>
              <w:t xml:space="preserve">Povremeno navodi na koji način iskazuje i razvija povezanost s domovinom.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CCD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Uglavnom uz manji poticaj navodi primjere razvijanja povezanosti prema domovini, razvoju interesa i vrijednosti.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23DD" w14:textId="77777777" w:rsidR="00120637" w:rsidRDefault="00CE6CAE">
            <w:pPr>
              <w:spacing w:after="2" w:line="240" w:lineRule="auto"/>
            </w:pPr>
            <w:r>
              <w:rPr>
                <w:sz w:val="24"/>
              </w:rPr>
              <w:t xml:space="preserve">Pokazuje i primjerima objašnjava povezanost s </w:t>
            </w:r>
          </w:p>
          <w:p w14:paraId="0E888624" w14:textId="77777777" w:rsidR="00120637" w:rsidRDefault="00CE6CAE">
            <w:r>
              <w:rPr>
                <w:sz w:val="24"/>
              </w:rPr>
              <w:t xml:space="preserve">domovinom prema događajima koji se obilježavaju u obitelji te opisuje na koji se način razvijaju vrijednosti i interesi prema domovini (obilježavanje državnih blagdana, sjećanja na žrtve Domovinskoga rata i slično). </w:t>
            </w:r>
          </w:p>
        </w:tc>
      </w:tr>
      <w:tr w:rsidR="00120637" w14:paraId="4E90EF40" w14:textId="77777777">
        <w:trPr>
          <w:trHeight w:val="294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0DC6AC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Istražuje prirodnu i društvenu raznolikost, posebnost i prepoznatljivost domovine koristeći se različitim izvorima. 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2FA485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„istražuje prirodnu i društvenu raznolikost, posebnost i prepoznatljivost domovine koristeći se različitim izvorima“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F8FB" w14:textId="77777777" w:rsidR="00120637" w:rsidRDefault="00CE6CAE">
            <w:pPr>
              <w:ind w:left="2" w:right="20"/>
            </w:pPr>
            <w:r>
              <w:rPr>
                <w:sz w:val="24"/>
              </w:rPr>
              <w:t xml:space="preserve">U tragovima prepoznaje prirodnu i društvenu raznolikost, posebnost i prepoznatljivost domovine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9FC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prirodnu i društvenu raznolikost, posebnost i prepoznatljivost domovine.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DE2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Uspješno prepoznaje i opisuje prirodnu i društvenu raznolikost, posebnost i </w:t>
            </w:r>
          </w:p>
          <w:p w14:paraId="06B2EE1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prepoznatljivost domovine uz pomoć lako dostupnih izvora (udžbenik, multimedija i slično).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E424" w14:textId="77777777" w:rsidR="00120637" w:rsidRDefault="00CE6CAE">
            <w:r>
              <w:rPr>
                <w:sz w:val="24"/>
              </w:rPr>
              <w:t xml:space="preserve">Svakodnevno se zanima za prirodnu i društvenu raznolikost, posebnost i prepoznatljivost domovine. Služi se različitim dostupnim izvorima te samostalno predlaže i izlaže o ljepotama i raznolikosti domovine. </w:t>
            </w:r>
          </w:p>
        </w:tc>
      </w:tr>
      <w:tr w:rsidR="00120637" w14:paraId="7B35AA73" w14:textId="77777777">
        <w:trPr>
          <w:trHeight w:val="14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937509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Objašnjava povezanost baštine s identitetom domovine te ulogu baštine za razvoj i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A1C026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povezanost baštine s identitetom domovine te ulogu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11A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Teže shvaća pojam kulturne baštine. Uz konkretne primjere i nabrajanje od strane učitelja ili ostalih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9E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Povezuje kulturnu baštinu s identitetom domovine na razini reprodukcije. Nakon detaljnih i dodatnih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A51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i objašnjava </w:t>
            </w:r>
          </w:p>
          <w:p w14:paraId="74DE87A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manju nadopunu od strane učitelja povezanost baštine s identitetom domovine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B84A" w14:textId="77777777" w:rsidR="00120637" w:rsidRDefault="00CE6CAE">
            <w:r>
              <w:rPr>
                <w:sz w:val="24"/>
              </w:rPr>
              <w:t xml:space="preserve">S lakoćom i razumijevanjem objašnjava povezanost baštine s identitetom domovine te ulogu </w:t>
            </w:r>
          </w:p>
        </w:tc>
      </w:tr>
    </w:tbl>
    <w:p w14:paraId="54D8E720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5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7F19F2E8" w14:textId="77777777">
        <w:trPr>
          <w:trHeight w:val="177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20279F74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očuvanje nacionalnoga identiteta. 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2B1CDD0A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baštine za razvoj i očuvanje nacionalnoga identiteta“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588F72" w14:textId="77777777" w:rsidR="00120637" w:rsidRDefault="00CE6CAE">
            <w:pPr>
              <w:ind w:left="2" w:right="34"/>
            </w:pPr>
            <w:r>
              <w:rPr>
                <w:sz w:val="24"/>
              </w:rPr>
              <w:t xml:space="preserve">suučenika, sasvim djelomično povezuje ulogu baštine za razvoj i očuvanje nacionalnoga identiteta.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83AE7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pojašnjenja prepoznaje ulogu baštine za razvoj i očuvanje nacionalnoga identiteta.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C962A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te ulogu baštine za razvoj i očuvanje nacionalnoga identiteta.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DA5C76" w14:textId="77777777" w:rsidR="00120637" w:rsidRDefault="00CE6CAE">
            <w:r>
              <w:rPr>
                <w:sz w:val="24"/>
              </w:rPr>
              <w:t xml:space="preserve">baštine za razvoj i očuvanje nacionalnoga identiteta. </w:t>
            </w:r>
          </w:p>
        </w:tc>
      </w:tr>
      <w:tr w:rsidR="00120637" w14:paraId="60CA1182" w14:textId="77777777">
        <w:trPr>
          <w:trHeight w:val="2664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21889888" w14:textId="77777777" w:rsidR="00120637" w:rsidRDefault="00CE6CAE">
            <w:pPr>
              <w:ind w:left="1" w:right="23"/>
            </w:pPr>
            <w:r>
              <w:rPr>
                <w:sz w:val="24"/>
              </w:rPr>
              <w:t xml:space="preserve">Objašnjava na primjerima načine zaštite i očuvanja prirodne, kulturne i povijesne baštine domovine.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105062C4" w14:textId="77777777" w:rsidR="00120637" w:rsidRDefault="00CE6CAE">
            <w:pPr>
              <w:ind w:left="1" w:right="3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na primjerima načine zaštite i očuvanja prirodne, kulturne i povijesne baštine domovine“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6E9A60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Isključivo na pojašnjenom primjeru sasvim oskudno prepoznaje načine zaštite i očuvanja prirodne, kulturne i povijesne baštine domovine.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7C928C64" w14:textId="77777777" w:rsidR="00120637" w:rsidRDefault="00CE6CAE">
            <w:pPr>
              <w:ind w:left="1" w:right="10"/>
            </w:pPr>
            <w:r>
              <w:rPr>
                <w:sz w:val="24"/>
              </w:rPr>
              <w:t xml:space="preserve">Prepoznaje na primjerima načine zaštite i očuvanja prirodne, kulturne i povijesne baštine domovine.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1D20C74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Uz manje greške, navodi i objašnjava manji broj primjera i načine zaštite i očuvanja prirodne, kulturne i povijesne baštine domovine.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0D8A88E7" w14:textId="77777777" w:rsidR="00120637" w:rsidRDefault="00CE6CAE">
            <w:r>
              <w:rPr>
                <w:sz w:val="24"/>
              </w:rPr>
              <w:t xml:space="preserve">Navodi primjere i načine </w:t>
            </w:r>
          </w:p>
          <w:p w14:paraId="16B2B4AD" w14:textId="77777777" w:rsidR="00120637" w:rsidRDefault="00CE6CAE">
            <w:pPr>
              <w:ind w:right="42"/>
            </w:pPr>
            <w:r>
              <w:rPr>
                <w:sz w:val="24"/>
              </w:rPr>
              <w:t xml:space="preserve">zaštite i očuvanja prirodne, kulturne i povijesne baštine domovine. bez pomoći i navođenja, točno, jasno i argumentirano. </w:t>
            </w:r>
          </w:p>
        </w:tc>
      </w:tr>
      <w:tr w:rsidR="00120637" w14:paraId="22F905CD" w14:textId="77777777">
        <w:trPr>
          <w:trHeight w:val="701"/>
        </w:trPr>
        <w:tc>
          <w:tcPr>
            <w:tcW w:w="15736" w:type="dxa"/>
            <w:gridSpan w:val="6"/>
            <w:tcBorders>
              <w:top w:val="single" w:sz="2" w:space="0" w:color="FFD96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430E9F10" w14:textId="77777777" w:rsidR="00120637" w:rsidRDefault="00CE6CAE">
            <w:pPr>
              <w:ind w:left="2419" w:right="2343"/>
              <w:jc w:val="center"/>
            </w:pPr>
            <w:r>
              <w:rPr>
                <w:b/>
                <w:sz w:val="28"/>
              </w:rPr>
              <w:t xml:space="preserve">ISHOD: PID OŠ C.4.2. Učenik zaključuje o utjecaju prava i dužnosti na pojedinca i zajednicu  te o važnosti slobode za pojedinca i društvo. </w:t>
            </w:r>
          </w:p>
        </w:tc>
      </w:tr>
      <w:tr w:rsidR="00120637" w14:paraId="79D9ED47" w14:textId="77777777">
        <w:trPr>
          <w:trHeight w:val="308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9CC2E5"/>
          </w:tcPr>
          <w:p w14:paraId="46604CE8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77734C66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1D46E961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4473FFAF" w14:textId="77777777" w:rsidR="00120637" w:rsidRDefault="00CE6CAE">
            <w:pPr>
              <w:ind w:right="4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3124C76C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2E5"/>
          </w:tcPr>
          <w:p w14:paraId="6B0354D2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43C8CDFC" w14:textId="77777777">
        <w:trPr>
          <w:trHeight w:val="2652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3870B9B3" w14:textId="77777777" w:rsidR="00120637" w:rsidRDefault="00CE6CAE">
            <w:pPr>
              <w:spacing w:line="240" w:lineRule="auto"/>
              <w:ind w:left="1" w:right="26"/>
            </w:pPr>
            <w:r>
              <w:rPr>
                <w:sz w:val="24"/>
              </w:rPr>
              <w:t xml:space="preserve">Istražuje odnose i ravnotežu između prava i dužnosti, uzroke i posljedice postupaka. </w:t>
            </w:r>
          </w:p>
          <w:p w14:paraId="5790DA1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6B0AE0C5" w14:textId="77777777" w:rsidR="00120637" w:rsidRDefault="00CE6CAE">
            <w:pPr>
              <w:ind w:left="1" w:right="4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„istražuje odnose i ravnotežu između prava i dužnosti, uzroke i posljedice postupaka“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DC58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Buni se u razvrstavanju prava i dužnosti, tako da samostalno teško razaznaje ravnotežu između prava i dužnosti, uzroka i posljedica postupaka.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707FE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i uz poticaj razlikuje prava i dužnosti, ali ravnotežu između prava i dužnosti, uzroke i posljedice postupaka djelomično pojašnjava tek uz pomoć, dodatna pitanja, pojašnjenja i upute.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E86870" w14:textId="77777777" w:rsidR="00120637" w:rsidRDefault="00CE6CAE">
            <w:pPr>
              <w:spacing w:line="240" w:lineRule="auto"/>
              <w:ind w:left="1" w:right="17"/>
            </w:pPr>
            <w:r>
              <w:rPr>
                <w:sz w:val="24"/>
              </w:rPr>
              <w:t xml:space="preserve">Uspješno istražuje odnose i ravnotežu između prava i dužnosti, uzroke i posljedice postupaka uz manje dopune. </w:t>
            </w:r>
          </w:p>
          <w:p w14:paraId="3BFB5326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B1B711" w14:textId="77777777" w:rsidR="00120637" w:rsidRDefault="00CE6CAE">
            <w:r>
              <w:rPr>
                <w:sz w:val="24"/>
              </w:rPr>
              <w:t xml:space="preserve">Objašnjava, istražuje i zaključuje o odnosima i ravnoteži između prava i dužnosti, uzroka i posljedica postupaka. </w:t>
            </w:r>
          </w:p>
        </w:tc>
      </w:tr>
      <w:tr w:rsidR="00120637" w14:paraId="51896A1D" w14:textId="77777777">
        <w:trPr>
          <w:trHeight w:val="2655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099308FA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lastRenderedPageBreak/>
              <w:t xml:space="preserve">Raspravlja o važnosti jednakosti prava i slobode svakoga pojedinca uz poštivanje tuđih sloboda. </w:t>
            </w:r>
          </w:p>
          <w:p w14:paraId="68CC1CC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79792D2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„raspravlja o važnosti jednakosti prava i slobode svakoga pojedinca uz poštivanje tuđih sloboda“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C6EF3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Uz jasno i dodatno ponovljene upute te pojašnjenja o pravima i slobodi svakog pojedinca uz poštivanje tuđih sloboda nejasno poima važnost jednakosti prava i slobode svakoga.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D4D38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važnost jednakosti prava i slobode svakoga pojedinca uz poštivanje tuđih sloboda.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C47A46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Raspravlja o važnosti jednakosti prava i slobode svakoga pojedinca uz poštivanje tuđih sloboda. </w:t>
            </w:r>
          </w:p>
          <w:p w14:paraId="0193B62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BFF792" w14:textId="77777777" w:rsidR="00120637" w:rsidRDefault="00CE6CAE">
            <w:pPr>
              <w:ind w:right="18"/>
            </w:pPr>
            <w:r>
              <w:rPr>
                <w:sz w:val="24"/>
              </w:rPr>
              <w:t xml:space="preserve">Raspravlja i zaključuje o važnosti jednakosti prava i slobode svakoga pojedinca uz poštivanje tuđih sloboda. </w:t>
            </w:r>
          </w:p>
        </w:tc>
      </w:tr>
    </w:tbl>
    <w:p w14:paraId="1FB8CA38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1272"/>
        <w:gridCol w:w="1430"/>
        <w:gridCol w:w="2517"/>
        <w:gridCol w:w="2653"/>
      </w:tblGrid>
      <w:tr w:rsidR="00120637" w14:paraId="6085059C" w14:textId="77777777">
        <w:trPr>
          <w:trHeight w:val="2652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0F3282E4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Pokazuje solidarnost prema članovima zajednice. </w:t>
            </w:r>
          </w:p>
          <w:p w14:paraId="1FD40F5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255C498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„pokazuje solidarnost prema članovima zajednice“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7D953C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Uz jasno određen zadatak pokazuje solidarnost prema članovima zajednice. </w:t>
            </w:r>
          </w:p>
          <w:p w14:paraId="4CD30CCB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9E941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Pokazuje solidarnost prema članovima zajednice u dobrotvornim akcijama koje se organiziraju u školi.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A46071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Pokazuje solidarnost prema članovima zajednice, uključuje se u razne akcije. </w:t>
            </w:r>
          </w:p>
          <w:p w14:paraId="3214B55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7D2F1B" w14:textId="77777777" w:rsidR="00120637" w:rsidRDefault="00CE6CAE">
            <w:r>
              <w:rPr>
                <w:sz w:val="24"/>
              </w:rPr>
              <w:t xml:space="preserve">Iskazuje i primjerima pokazuje empatiju i solidarnost prema članovima zajednice (volontiranje u školi, susjedstvu, prijedlozi i inicijativa u solidarnosti, dobrotvorne akcije i slično). </w:t>
            </w:r>
          </w:p>
        </w:tc>
      </w:tr>
      <w:tr w:rsidR="00120637" w14:paraId="7C664FE8" w14:textId="77777777">
        <w:trPr>
          <w:trHeight w:val="2360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6A35139A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Raspravlja o pravima djece. </w:t>
            </w:r>
          </w:p>
          <w:p w14:paraId="113DE44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0E6BF9E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„raspravlja o pravima djece“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5FA30E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Nabraja nekoliko prava djece uz pomoć. 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FF457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prava djece i djelomično raspravlja o njima unutar razreda.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1A0B2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Uspješno raspravlja o pravima djece u unaprijed pripremljenoj raspravi.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2BA8DE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 i ukazuje na ugroženost dječjih prava, kao i ne poštivanje obveza, i argumentirano raspravlja o pravima djece. </w:t>
            </w:r>
          </w:p>
          <w:p w14:paraId="55FA3F96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408E96B8" w14:textId="77777777">
        <w:trPr>
          <w:trHeight w:val="2654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7C145F21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Raspravlja o </w:t>
            </w:r>
          </w:p>
          <w:p w14:paraId="34926BE7" w14:textId="77777777" w:rsidR="00120637" w:rsidRDefault="00CE6CAE">
            <w:pPr>
              <w:spacing w:line="242" w:lineRule="auto"/>
              <w:ind w:left="1"/>
            </w:pPr>
            <w:r>
              <w:rPr>
                <w:sz w:val="24"/>
              </w:rPr>
              <w:t xml:space="preserve">(ne)poštivanju ljudskih prava i prava djece.  </w:t>
            </w:r>
          </w:p>
          <w:p w14:paraId="70423A9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37CE52C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014A5E75" w14:textId="77777777" w:rsidR="00120637" w:rsidRDefault="00CE6CAE">
            <w:pPr>
              <w:spacing w:after="3" w:line="240" w:lineRule="auto"/>
              <w:ind w:left="1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1D1670E5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„raspravlja o </w:t>
            </w:r>
          </w:p>
          <w:p w14:paraId="00F5B220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(ne)poštivanju ljudskih prava i prava djece“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BF25B0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 konkretnom primjeru prepoznaje uz poticaj (ne)poštivanje ljudskih prava i prava djece 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15D200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Povremeno raspravlja o (ne)poštivanju ljudskih prava i prava djece.  </w:t>
            </w:r>
          </w:p>
          <w:p w14:paraId="6C263DC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C541C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Uspješno uz manji poticaj raspravlja o (ne)poštivanju ljudskih prava i prava djece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D369CC" w14:textId="77777777" w:rsidR="00120637" w:rsidRDefault="00CE6CAE">
            <w:r>
              <w:rPr>
                <w:sz w:val="24"/>
              </w:rPr>
              <w:t xml:space="preserve">Daje primjere za (ne)poštivanje ljudskih prava i prava djece (zanemarena i napuštena djeca, djeca Afrike i Azije), zaključuje o važnosti djelovanja da se ugroženost djece i njihovih prava smanji. </w:t>
            </w:r>
          </w:p>
        </w:tc>
      </w:tr>
      <w:tr w:rsidR="00120637" w14:paraId="3A6D2D0E" w14:textId="77777777">
        <w:trPr>
          <w:trHeight w:val="2073"/>
        </w:trPr>
        <w:tc>
          <w:tcPr>
            <w:tcW w:w="9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  <w:shd w:val="clear" w:color="auto" w:fill="F4B083"/>
          </w:tcPr>
          <w:p w14:paraId="3938E1F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Uvažava različitosti i razvija osjećaj tolerancije. </w:t>
            </w:r>
          </w:p>
          <w:p w14:paraId="56429C3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Predlaže načine rješavanja i sprečavanja nastanka problema.  </w:t>
            </w:r>
          </w:p>
          <w:p w14:paraId="547107F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Odgovorno se ponaša prema zdravlju, okolišu i u primjeni IKT-a.  </w:t>
            </w:r>
          </w:p>
          <w:p w14:paraId="0F4B318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Raspravlja o važnosti digitalnoga identiteta i utjecaja digitalnih tragova. </w:t>
            </w:r>
          </w:p>
          <w:p w14:paraId="52B6B9C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Štiti svoje osobne podatke te poštuje tuđe vlasništvo i privatnost. </w:t>
            </w:r>
          </w:p>
          <w:p w14:paraId="47016BD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Promišlja o prisutnosti demokratskih vrijednosti u zajednicama kojih je dio te promiče demokratske vrijednosti u svome okružju. </w:t>
            </w: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  <w:shd w:val="clear" w:color="auto" w:fill="F4B083"/>
            <w:vAlign w:val="center"/>
          </w:tcPr>
          <w:p w14:paraId="1C94116C" w14:textId="77777777" w:rsidR="00120637" w:rsidRDefault="00CE6CAE">
            <w:pPr>
              <w:ind w:lef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76D13AE" w14:textId="77777777" w:rsidR="00120637" w:rsidRDefault="00CE6CAE">
            <w:pPr>
              <w:spacing w:after="2" w:line="240" w:lineRule="auto"/>
              <w:jc w:val="center"/>
            </w:pPr>
            <w:r>
              <w:rPr>
                <w:b/>
                <w:sz w:val="24"/>
              </w:rPr>
              <w:t xml:space="preserve">Ostvarivanje navedenih ishoda vrednuje se ocjenom „odličan“ dok se djelomično ostvarivanje ili pak neostvarivanje ne </w:t>
            </w:r>
          </w:p>
          <w:p w14:paraId="2E98E3F0" w14:textId="77777777" w:rsidR="00120637" w:rsidRDefault="00CE6CAE">
            <w:pPr>
              <w:jc w:val="center"/>
            </w:pPr>
            <w:r>
              <w:rPr>
                <w:b/>
                <w:sz w:val="24"/>
              </w:rPr>
              <w:t xml:space="preserve">vrednuje brojčanom ocjenom već se prati putem bilješki te se učenika potiče na njihovo ostvarivanje. </w:t>
            </w:r>
          </w:p>
        </w:tc>
      </w:tr>
      <w:tr w:rsidR="00120637" w14:paraId="31035CBC" w14:textId="77777777">
        <w:trPr>
          <w:trHeight w:val="364"/>
        </w:trPr>
        <w:tc>
          <w:tcPr>
            <w:tcW w:w="15736" w:type="dxa"/>
            <w:gridSpan w:val="7"/>
            <w:tcBorders>
              <w:top w:val="single" w:sz="2" w:space="0" w:color="FFD96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D966"/>
          </w:tcPr>
          <w:p w14:paraId="096634C7" w14:textId="77777777" w:rsidR="00120637" w:rsidRDefault="00CE6CAE">
            <w:pPr>
              <w:ind w:right="9"/>
              <w:jc w:val="center"/>
            </w:pPr>
            <w:r>
              <w:rPr>
                <w:b/>
                <w:sz w:val="28"/>
              </w:rPr>
              <w:t xml:space="preserve">ISHOD: PID OŠ C.4.3. Učenik objašnjava povezanost prirodnoga i društvenoga okružja s gospodarstvom Republike Hrvatske. </w:t>
            </w:r>
          </w:p>
        </w:tc>
      </w:tr>
      <w:tr w:rsidR="00120637" w14:paraId="57B41D05" w14:textId="77777777">
        <w:trPr>
          <w:trHeight w:val="304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690952BD" w14:textId="77777777" w:rsidR="00120637" w:rsidRDefault="00CE6CAE">
            <w:pPr>
              <w:ind w:right="6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5B81093" w14:textId="77777777" w:rsidR="00120637" w:rsidRDefault="00CE6CAE">
            <w:pPr>
              <w:ind w:right="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60B12B" w14:textId="77777777" w:rsidR="00120637" w:rsidRDefault="00CE6CAE">
            <w:pPr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5798954" w14:textId="77777777" w:rsidR="00120637" w:rsidRDefault="00CE6CAE">
            <w:pPr>
              <w:ind w:right="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9612A9" w14:textId="77777777" w:rsidR="00120637" w:rsidRDefault="00CE6CAE">
            <w:pPr>
              <w:ind w:right="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256D19D" w14:textId="77777777" w:rsidR="00120637" w:rsidRDefault="00CE6CAE">
            <w:pPr>
              <w:ind w:right="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</w:tbl>
    <w:p w14:paraId="33CA305F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9" w:type="dxa"/>
        <w:tblInd w:w="-566" w:type="dxa"/>
        <w:tblCellMar>
          <w:top w:w="5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662"/>
        <w:gridCol w:w="2669"/>
        <w:gridCol w:w="2535"/>
        <w:gridCol w:w="2700"/>
        <w:gridCol w:w="2518"/>
        <w:gridCol w:w="2655"/>
      </w:tblGrid>
      <w:tr w:rsidR="00120637" w14:paraId="3CCA2528" w14:textId="77777777">
        <w:trPr>
          <w:trHeight w:val="4119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6EAE7809" w14:textId="77777777" w:rsidR="00120637" w:rsidRDefault="00CE6CAE">
            <w:pPr>
              <w:spacing w:line="240" w:lineRule="auto"/>
              <w:ind w:left="2" w:right="19"/>
            </w:pPr>
            <w:r>
              <w:rPr>
                <w:sz w:val="24"/>
              </w:rPr>
              <w:t xml:space="preserve">Opisuje povezanost prirodnoga i društvenoga okružja s gospodarskim djelatnostima u Republici Hrvatskoj.  </w:t>
            </w:r>
          </w:p>
          <w:p w14:paraId="363FF51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4EA97A7F" w14:textId="77777777" w:rsidR="00120637" w:rsidRDefault="00CE6CAE">
            <w:pPr>
              <w:ind w:left="2" w:right="3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povezanost prirodnoga i društvenoga okružja s gospodarskim djelatnostima u RH“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CD3480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Prepoznaje prema jasnom primjeru povezanost prirodnoga i društvenoga okružja s </w:t>
            </w:r>
          </w:p>
          <w:p w14:paraId="1963EE97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gospodarskim djelatnostima u </w:t>
            </w:r>
          </w:p>
          <w:p w14:paraId="29C4D366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Republici Hrvatskoj.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EEC0E6" w14:textId="77777777" w:rsidR="00120637" w:rsidRDefault="00CE6CAE">
            <w:r>
              <w:rPr>
                <w:sz w:val="24"/>
              </w:rPr>
              <w:t xml:space="preserve">Povezuje prirodno i društveno okružje s gospodarskim djelatnostima u Republici Hrvatskoj.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6B3762" w14:textId="77777777" w:rsidR="00120637" w:rsidRDefault="00CE6CAE">
            <w:pPr>
              <w:ind w:left="2" w:right="17"/>
            </w:pPr>
            <w:r>
              <w:rPr>
                <w:sz w:val="24"/>
              </w:rPr>
              <w:t xml:space="preserve">Razlikuje i uviđa odnos i povezanost prirodnoga i društvenoga okružja s gospodarskim djelatnostima u Republici Hrvatskoj (objašnjava razvoj određenih djelatnosti u određenom kraju RH prema prirodnom i društvenom okružju). 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387FF2" w14:textId="77777777" w:rsidR="00120637" w:rsidRDefault="00CE6CAE">
            <w:pPr>
              <w:spacing w:line="240" w:lineRule="auto"/>
              <w:ind w:right="8"/>
            </w:pPr>
            <w:r>
              <w:rPr>
                <w:sz w:val="24"/>
              </w:rPr>
              <w:t xml:space="preserve">Ralikuje, opisuje i objašnjava uvjetovanost i povezanost prirodnoga i društvenoga okružja s </w:t>
            </w:r>
          </w:p>
          <w:p w14:paraId="76913C7B" w14:textId="77777777" w:rsidR="00120637" w:rsidRDefault="00CE6CAE">
            <w:pPr>
              <w:ind w:right="32"/>
            </w:pPr>
            <w:r>
              <w:rPr>
                <w:sz w:val="24"/>
              </w:rPr>
              <w:t xml:space="preserve">gospodarskim djelatnostima u Republici Hrvatskoj (povezuje reljefne cjeline s razvojem određenih djelatnosti, zaključuje o razvoju gospodarstva i promjenama koje se događaju). </w:t>
            </w:r>
          </w:p>
        </w:tc>
      </w:tr>
      <w:tr w:rsidR="00120637" w14:paraId="5E5C987E" w14:textId="77777777">
        <w:trPr>
          <w:trHeight w:val="3238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32004DB8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lastRenderedPageBreak/>
              <w:t xml:space="preserve">Objašnjava ulogu i utjecaj prirodnoga i društvenoga okružja na gospodarstvo Republike Hrvatske. </w:t>
            </w:r>
          </w:p>
          <w:p w14:paraId="50B24BAF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630E491F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ulogu i utjecaj prirodnoga i društvenoga okružja na gospodarstvo RH“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180E38" w14:textId="77777777" w:rsidR="00120637" w:rsidRDefault="00CE6CAE">
            <w:pPr>
              <w:spacing w:line="240" w:lineRule="auto"/>
              <w:ind w:left="2" w:right="28"/>
            </w:pPr>
            <w:r>
              <w:rPr>
                <w:sz w:val="24"/>
              </w:rPr>
              <w:t xml:space="preserve">Isključivo uz jasan primjer, većinom temeljen na načelu zavičajnosti, djelomično i nepovezano prepoznaje ulogu i utjecaj prirodnoga i društvenoga okružja na gospodarstvo </w:t>
            </w:r>
          </w:p>
          <w:p w14:paraId="53E639A8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Republike Hrvatske.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3ECE87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Prepoznaje, ali samostalno teže objašnjava ulogu i utjecaj prirodnoga i društvenoga okružja na gospodarstvo Republike Hrvatske. </w:t>
            </w:r>
          </w:p>
          <w:p w14:paraId="7E85EB7A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7B0BC" w14:textId="77777777" w:rsidR="00120637" w:rsidRDefault="00CE6CAE">
            <w:pPr>
              <w:spacing w:line="240" w:lineRule="auto"/>
              <w:ind w:left="2" w:right="216"/>
              <w:jc w:val="both"/>
            </w:pPr>
            <w:r>
              <w:rPr>
                <w:sz w:val="24"/>
              </w:rPr>
              <w:t xml:space="preserve">Jasno uz primjere, povremeno uz  kratak poticaj, objašnjava ulogu i utjecaj prirodnoga i </w:t>
            </w:r>
          </w:p>
          <w:p w14:paraId="26342199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društvenoga okružja na gospodarstvo Republike Hrvatske. </w:t>
            </w:r>
          </w:p>
          <w:p w14:paraId="38F9A374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006DCF" w14:textId="77777777" w:rsidR="00120637" w:rsidRDefault="00CE6CAE">
            <w:pPr>
              <w:spacing w:line="240" w:lineRule="auto"/>
              <w:ind w:right="17"/>
            </w:pPr>
            <w:r>
              <w:rPr>
                <w:sz w:val="24"/>
              </w:rPr>
              <w:t xml:space="preserve">Konkretnim primjerima objašnjava ulogu i utjecaj prirodnoga i društvenoga okružja na gospodarstvo Republike Hrvatske te zaključuje o razvoju i rastu istoga. </w:t>
            </w:r>
          </w:p>
          <w:p w14:paraId="178181C8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2C4D0D08" w14:textId="77777777">
        <w:trPr>
          <w:trHeight w:val="2357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2152F484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Prepoznaje važnost različitih zanimanja i djelatnosti i njihov utjecaj na gospodarstvo Republike Hrvatske. </w:t>
            </w:r>
          </w:p>
          <w:p w14:paraId="067B1E29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3C40B2D5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važnost različitih zanimanja i djelatnosti i njihov utjecaj na gospodarstvo RH“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19681A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Djelomično i nakon primjera prepoznaje važnost različitih zanimanja i djelatnosti i njihov utjecaj na gospodarstvo </w:t>
            </w:r>
          </w:p>
          <w:p w14:paraId="7EBB754C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Republike Hrvatske.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8FEC3A" w14:textId="77777777" w:rsidR="00120637" w:rsidRDefault="00CE6CAE">
            <w:pPr>
              <w:spacing w:line="240" w:lineRule="auto"/>
              <w:ind w:right="14"/>
            </w:pPr>
            <w:r>
              <w:rPr>
                <w:sz w:val="24"/>
              </w:rPr>
              <w:t xml:space="preserve">Prepoznaje važnost različitih zanimanja i djelatnosti i njihov utjecaj na gospodarstvo Republike Hrvatske. </w:t>
            </w:r>
          </w:p>
          <w:p w14:paraId="44666495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2D772E" w14:textId="77777777" w:rsidR="00120637" w:rsidRDefault="00CE6CAE">
            <w:pPr>
              <w:spacing w:after="1" w:line="240" w:lineRule="auto"/>
              <w:ind w:left="2"/>
            </w:pPr>
            <w:r>
              <w:rPr>
                <w:sz w:val="24"/>
              </w:rPr>
              <w:t xml:space="preserve">Prepoznaje i razlikuje važnost različitih zanimanja i djelatnosti </w:t>
            </w:r>
          </w:p>
          <w:p w14:paraId="1641EB64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i njihov utjecaj na gospodarstvo Republike Hrvatske. </w:t>
            </w:r>
          </w:p>
          <w:p w14:paraId="79F02055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156840" w14:textId="77777777" w:rsidR="00120637" w:rsidRDefault="00CE6CAE">
            <w:r>
              <w:rPr>
                <w:sz w:val="24"/>
              </w:rPr>
              <w:t xml:space="preserve">Uočava i objašnjava važnost različitih zanimanja i djelatnosti i njihov utjecaj na gospodarstvo Republike Hrvatske. </w:t>
            </w:r>
          </w:p>
        </w:tc>
      </w:tr>
      <w:tr w:rsidR="00120637" w14:paraId="23688653" w14:textId="77777777">
        <w:trPr>
          <w:trHeight w:val="895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22F9C513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Objašnjava važnost poduzetnosti i inovativnosti za razvoj </w:t>
            </w:r>
          </w:p>
        </w:tc>
        <w:tc>
          <w:tcPr>
            <w:tcW w:w="266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630A2338" w14:textId="77777777" w:rsidR="00120637" w:rsidRDefault="00CE6CAE">
            <w:pPr>
              <w:ind w:left="2" w:right="539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važnost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F619D3" w14:textId="77777777" w:rsidR="00120637" w:rsidRDefault="00CE6CAE">
            <w:pPr>
              <w:ind w:left="2" w:right="500"/>
              <w:jc w:val="both"/>
            </w:pPr>
            <w:r>
              <w:rPr>
                <w:sz w:val="24"/>
              </w:rPr>
              <w:t xml:space="preserve">Nakon jasno pojašnjenog pojma poduzetnosti i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497E81" w14:textId="77777777" w:rsidR="00120637" w:rsidRDefault="00CE6CAE">
            <w:r>
              <w:rPr>
                <w:sz w:val="24"/>
              </w:rPr>
              <w:t xml:space="preserve">Prepoznaje važnost poduzetnosti i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87064F" w14:textId="77777777" w:rsidR="00120637" w:rsidRDefault="00CE6CAE">
            <w:pPr>
              <w:ind w:left="2" w:right="150"/>
              <w:jc w:val="both"/>
            </w:pPr>
            <w:r>
              <w:rPr>
                <w:sz w:val="24"/>
              </w:rPr>
              <w:t xml:space="preserve">Opisuje i objašnjava važnost poduzetnosti i inovativnosti za razvoj 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09F0D3" w14:textId="77777777" w:rsidR="00120637" w:rsidRDefault="00CE6CAE">
            <w:r>
              <w:rPr>
                <w:sz w:val="24"/>
              </w:rPr>
              <w:t xml:space="preserve">Opisuje, objašnjava i zaključuje o važnosti poduzetnosti i </w:t>
            </w:r>
          </w:p>
        </w:tc>
      </w:tr>
    </w:tbl>
    <w:p w14:paraId="7BF5F66A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1272"/>
        <w:gridCol w:w="1430"/>
        <w:gridCol w:w="2517"/>
        <w:gridCol w:w="2653"/>
      </w:tblGrid>
      <w:tr w:rsidR="00120637" w14:paraId="280B4487" w14:textId="77777777">
        <w:trPr>
          <w:trHeight w:val="2655"/>
        </w:trPr>
        <w:tc>
          <w:tcPr>
            <w:tcW w:w="2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25FB3FA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zajednice (i pojedinca) i uključuje se u aktivnosti koje ih promiču. </w:t>
            </w:r>
          </w:p>
        </w:tc>
        <w:tc>
          <w:tcPr>
            <w:tcW w:w="2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14:paraId="32C619AD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poduzetnosti i inovativnosti za razvoj zajednice (i pojedinca) i uključuje se u aktivnosti koje ih promiču“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D3CF2C" w14:textId="77777777" w:rsidR="00120637" w:rsidRDefault="00CE6CAE">
            <w:pPr>
              <w:ind w:left="2" w:right="333"/>
              <w:jc w:val="both"/>
            </w:pPr>
            <w:r>
              <w:rPr>
                <w:sz w:val="24"/>
              </w:rPr>
              <w:t xml:space="preserve">inovativnosti, uz pomoć prepoznaje važnost razvoja istih. 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BFB63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inovativnosti i vrijednosti rada.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BDE665" w14:textId="77777777" w:rsidR="00120637" w:rsidRDefault="00CE6CAE">
            <w:pPr>
              <w:ind w:left="1" w:right="12"/>
            </w:pPr>
            <w:r>
              <w:rPr>
                <w:sz w:val="24"/>
              </w:rPr>
              <w:t xml:space="preserve">zajednice (i pojedinca) i uključuje se u aktivnosti koje ih promiču.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3C941F" w14:textId="77777777" w:rsidR="00120637" w:rsidRDefault="00CE6CAE">
            <w:r>
              <w:rPr>
                <w:sz w:val="24"/>
              </w:rPr>
              <w:t xml:space="preserve">inovativnosti za razvoj zajednice i pojedinca, uključuje se u aktivnosti koje ih promiču (daje primjere i predlaže projekte ili se unutar već postojećeg projekata aktivno uključuje i ističe radom i poduzetnošću). </w:t>
            </w:r>
          </w:p>
        </w:tc>
      </w:tr>
      <w:tr w:rsidR="00120637" w14:paraId="2FE9CEF6" w14:textId="77777777">
        <w:trPr>
          <w:trHeight w:val="598"/>
        </w:trPr>
        <w:tc>
          <w:tcPr>
            <w:tcW w:w="9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5350ABA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Objašnjava i navodi primjere važnosti i vrijednosti rada za razvoj pojedinca i zajednice. </w:t>
            </w: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8D64A36" w14:textId="77777777" w:rsidR="00120637" w:rsidRDefault="00CE6CAE">
            <w:pPr>
              <w:jc w:val="center"/>
            </w:pPr>
            <w:r>
              <w:rPr>
                <w:b/>
                <w:sz w:val="24"/>
              </w:rPr>
              <w:t xml:space="preserve">Navedena sastavnica ishoda ne vrednuje se numerički, već se za nju vode pisane bilješke. </w:t>
            </w:r>
          </w:p>
        </w:tc>
      </w:tr>
      <w:tr w:rsidR="00120637" w14:paraId="727DF8B7" w14:textId="77777777">
        <w:trPr>
          <w:trHeight w:val="606"/>
        </w:trPr>
        <w:tc>
          <w:tcPr>
            <w:tcW w:w="9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C5E0B3"/>
              <w:right w:val="double" w:sz="12" w:space="0" w:color="000000"/>
            </w:tcBorders>
            <w:shd w:val="clear" w:color="auto" w:fill="F4B083"/>
          </w:tcPr>
          <w:p w14:paraId="37B588F0" w14:textId="77777777" w:rsidR="00120637" w:rsidRDefault="00CE6CAE">
            <w:pPr>
              <w:ind w:left="1"/>
            </w:pPr>
            <w:r>
              <w:rPr>
                <w:sz w:val="24"/>
              </w:rPr>
              <w:lastRenderedPageBreak/>
              <w:t xml:space="preserve">Predlaže načine poboljšanja kvalitete života u zajednici. </w:t>
            </w:r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double" w:sz="12" w:space="0" w:color="000000"/>
              <w:bottom w:val="single" w:sz="2" w:space="0" w:color="C5E0B3"/>
              <w:right w:val="single" w:sz="4" w:space="0" w:color="000000"/>
            </w:tcBorders>
            <w:shd w:val="clear" w:color="auto" w:fill="F4B083"/>
          </w:tcPr>
          <w:p w14:paraId="4A53234C" w14:textId="77777777" w:rsidR="00120637" w:rsidRDefault="00CE6CAE">
            <w:pPr>
              <w:jc w:val="center"/>
            </w:pPr>
            <w:r>
              <w:rPr>
                <w:b/>
                <w:sz w:val="24"/>
              </w:rPr>
              <w:t xml:space="preserve">Navedena sastavnica ishoda ne vrednuje se numerički, već se za nju vode pisane bilješke. </w:t>
            </w:r>
          </w:p>
        </w:tc>
      </w:tr>
      <w:tr w:rsidR="00120637" w14:paraId="66ACF602" w14:textId="77777777">
        <w:trPr>
          <w:trHeight w:val="361"/>
        </w:trPr>
        <w:tc>
          <w:tcPr>
            <w:tcW w:w="15736" w:type="dxa"/>
            <w:gridSpan w:val="7"/>
            <w:tcBorders>
              <w:top w:val="single" w:sz="2" w:space="0" w:color="C5E0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BB8A13" w14:textId="77777777" w:rsidR="00120637" w:rsidRDefault="00CE6CAE">
            <w:pPr>
              <w:ind w:right="42"/>
              <w:jc w:val="center"/>
            </w:pPr>
            <w:r>
              <w:rPr>
                <w:b/>
                <w:color w:val="C00000"/>
                <w:sz w:val="28"/>
              </w:rPr>
              <w:t>D: ENERGIJA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120637" w14:paraId="3E798382" w14:textId="77777777">
        <w:trPr>
          <w:trHeight w:val="694"/>
        </w:trPr>
        <w:tc>
          <w:tcPr>
            <w:tcW w:w="15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669547" w14:textId="77777777" w:rsidR="00120637" w:rsidRDefault="00CE6CAE">
            <w:pPr>
              <w:ind w:left="2629" w:right="2544"/>
              <w:jc w:val="center"/>
            </w:pPr>
            <w:r>
              <w:rPr>
                <w:b/>
                <w:sz w:val="28"/>
              </w:rPr>
              <w:t xml:space="preserve">ISHOD: PID OŠ D.4.1. Učenik opisuje prijenos, pretvorbu i povezanost energije u  životnim ciklusima i ciklusima tvari u prirodi. </w:t>
            </w:r>
          </w:p>
        </w:tc>
      </w:tr>
      <w:tr w:rsidR="00120637" w14:paraId="20B3A889" w14:textId="77777777">
        <w:trPr>
          <w:trHeight w:val="30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56B6ED57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2BBF7A6" w14:textId="77777777" w:rsidR="00120637" w:rsidRDefault="00CE6CAE">
            <w:pPr>
              <w:ind w:right="4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0187B5D" w14:textId="77777777" w:rsidR="00120637" w:rsidRDefault="00CE6CAE">
            <w:pPr>
              <w:ind w:right="4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6417362" w14:textId="77777777" w:rsidR="00120637" w:rsidRDefault="00CE6CAE">
            <w:pPr>
              <w:ind w:right="4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7F42CDA" w14:textId="77777777" w:rsidR="00120637" w:rsidRDefault="00CE6CAE">
            <w:pPr>
              <w:ind w:right="4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D696E28" w14:textId="77777777" w:rsidR="00120637" w:rsidRDefault="00CE6CAE">
            <w:pPr>
              <w:ind w:right="4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27D1E5E2" w14:textId="77777777">
        <w:trPr>
          <w:trHeight w:val="382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755457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Opisuje na primjeru načine prijenosa, pretvorbe i povezanost energije u procesima rasta i razvoja živoga bića, u hranidbenim odnosima i kruženju vode u prirodi. </w:t>
            </w:r>
          </w:p>
          <w:p w14:paraId="0D57D5A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DAD450E" w14:textId="77777777" w:rsidR="00120637" w:rsidRDefault="00CE6CAE">
            <w:pPr>
              <w:ind w:left="1" w:right="3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na primjeru načine prijenosa, pretvorbe i povezanost energije u procesima rasta i razvoja živoga bića, u hranidbenim odnosima i kruženju vode u prirodi“ </w:t>
            </w:r>
            <w:r>
              <w:rPr>
                <w:sz w:val="24"/>
              </w:rPr>
              <w:t>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9E9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Samostalno ne opisuje na primjeru načine prijenosa, pretvorbe i povezanost energije u procesima rasta i </w:t>
            </w:r>
          </w:p>
          <w:p w14:paraId="4137CB5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razvoja živoga bića, u hranidbenim odnosima i kruženju vode u prirodi. Tek uz obrazložene primjere i opise prepoznaje načine prijenosa, dajući šture odgovore.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1157" w14:textId="77777777" w:rsidR="00120637" w:rsidRDefault="00CE6CAE">
            <w:pPr>
              <w:ind w:left="1" w:right="28"/>
            </w:pPr>
            <w:r>
              <w:rPr>
                <w:sz w:val="24"/>
              </w:rPr>
              <w:t xml:space="preserve">Prema primjerima iz udžbenika (naučenim, svoje primjere ne iznosi) prepoznaje i djelomično opisuje načine prijenosa, pretvorbe i povezanost energije u procesima rasta i razvoja živoga bića, u hranidbenim odnosima i kruženju vode u prirodi.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01AF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Uz povremeni poticaj opisuje na primjeru načine prijenosa (toplina prelazi s jednoga tijela na drugo), pretvorbe i povezanost energije u procesima rasta i </w:t>
            </w:r>
          </w:p>
          <w:p w14:paraId="5AE4709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razvoja živoga bića, u hranidbenim odnosima i kruženju vode u prirodi.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23ED" w14:textId="77777777" w:rsidR="00120637" w:rsidRDefault="00CE6CAE">
            <w:r>
              <w:rPr>
                <w:sz w:val="24"/>
              </w:rPr>
              <w:t xml:space="preserve">Opisuje i objašnjava  različite primjere načina prijenosa (toplina prelazi s jednoga tijela na drugo), pretvorbe (mijenja oblik) i povezanost energije u procesima rasta i razvoja živoga bića, u hranidbenim odnosima i kruženju vode u prirodi. </w:t>
            </w:r>
          </w:p>
        </w:tc>
      </w:tr>
      <w:tr w:rsidR="00120637" w14:paraId="75DDD373" w14:textId="77777777">
        <w:trPr>
          <w:trHeight w:val="14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A6CDE14" w14:textId="77777777" w:rsidR="00120637" w:rsidRDefault="00CE6CAE">
            <w:pPr>
              <w:spacing w:line="241" w:lineRule="auto"/>
              <w:ind w:left="1"/>
            </w:pPr>
            <w:r>
              <w:rPr>
                <w:sz w:val="24"/>
              </w:rPr>
              <w:t xml:space="preserve">Opisuje načine primjene energije koju hranom unosimo u svoj organizam.  </w:t>
            </w:r>
          </w:p>
          <w:p w14:paraId="7D9069F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83E64F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načine primjene energije koju hranom unosimo u svoj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A2E7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Šturo i s </w:t>
            </w:r>
          </w:p>
          <w:p w14:paraId="127D75F3" w14:textId="77777777" w:rsidR="00120637" w:rsidRDefault="00CE6CAE">
            <w:pPr>
              <w:ind w:left="2" w:right="160"/>
              <w:jc w:val="both"/>
            </w:pPr>
            <w:r>
              <w:rPr>
                <w:sz w:val="24"/>
              </w:rPr>
              <w:t xml:space="preserve">nerazumijevanjem opisuje  načine primjene energije koju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B2D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načine primjene energije koju hranom unosimo u svoj organizam uz stalno navođenje i pomoć.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12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načine primjene energije koju hranom unosimo u svoj organizam uz manje greške.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8A42" w14:textId="77777777" w:rsidR="00120637" w:rsidRDefault="00CE6CAE">
            <w:r>
              <w:rPr>
                <w:sz w:val="24"/>
              </w:rPr>
              <w:t xml:space="preserve">Opisuje i objašnjava načine primjene energije koju hranom unosimo u svoj organizam: upotreba energije koju </w:t>
            </w:r>
          </w:p>
        </w:tc>
      </w:tr>
    </w:tbl>
    <w:p w14:paraId="5A05DBEF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9" w:type="dxa"/>
        <w:tblInd w:w="-566" w:type="dxa"/>
        <w:tblCellMar>
          <w:top w:w="5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662"/>
        <w:gridCol w:w="2669"/>
        <w:gridCol w:w="2535"/>
        <w:gridCol w:w="2700"/>
        <w:gridCol w:w="2518"/>
        <w:gridCol w:w="2655"/>
      </w:tblGrid>
      <w:tr w:rsidR="00120637" w14:paraId="18C1E1F9" w14:textId="77777777">
        <w:trPr>
          <w:trHeight w:val="235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2DD35517" w14:textId="77777777" w:rsidR="00120637" w:rsidRDefault="00120637"/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F741119" w14:textId="77777777" w:rsidR="00120637" w:rsidRDefault="00CE6CAE">
            <w:pPr>
              <w:ind w:left="2"/>
            </w:pPr>
            <w:r>
              <w:rPr>
                <w:i/>
                <w:sz w:val="24"/>
              </w:rPr>
              <w:t xml:space="preserve">organizam“ </w:t>
            </w:r>
            <w:r>
              <w:rPr>
                <w:sz w:val="24"/>
              </w:rPr>
              <w:t>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B955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hranom unosimo u svoj organizam.  </w:t>
            </w:r>
          </w:p>
          <w:p w14:paraId="7692D621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189" w14:textId="77777777" w:rsidR="00120637" w:rsidRDefault="00120637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738" w14:textId="77777777" w:rsidR="00120637" w:rsidRDefault="00CE6CAE">
            <w:pPr>
              <w:ind w:left="2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6253" w14:textId="77777777" w:rsidR="00120637" w:rsidRDefault="00CE6CAE">
            <w:r>
              <w:rPr>
                <w:sz w:val="24"/>
              </w:rPr>
              <w:t xml:space="preserve">hranom unosimo u svoj organizam npr. za zagrijavanje tijela, učenje, tjelesne aktivnosti, ujedno objašnjava važnost </w:t>
            </w:r>
            <w:r>
              <w:rPr>
                <w:sz w:val="24"/>
              </w:rPr>
              <w:lastRenderedPageBreak/>
              <w:t xml:space="preserve">pravilne i zdrave prehrane. </w:t>
            </w:r>
          </w:p>
        </w:tc>
      </w:tr>
      <w:tr w:rsidR="00120637" w14:paraId="7A248475" w14:textId="77777777">
        <w:trPr>
          <w:trHeight w:val="235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106BC6F" w14:textId="77777777" w:rsidR="00120637" w:rsidRDefault="00CE6CAE">
            <w:pPr>
              <w:ind w:left="2"/>
            </w:pPr>
            <w:r>
              <w:rPr>
                <w:sz w:val="24"/>
              </w:rPr>
              <w:lastRenderedPageBreak/>
              <w:t xml:space="preserve">Opisuje da se zelene biljke koriste Sunčevom energijom pri čemu proizvode hranu i kisik.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A77EA41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da se zelene biljke koriste sunčevom energijom pri čemu proizvode hranu i kisik“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A16" w14:textId="77777777" w:rsidR="00120637" w:rsidRDefault="00CE6CAE">
            <w:pPr>
              <w:ind w:left="2" w:right="41"/>
            </w:pPr>
            <w:r>
              <w:rPr>
                <w:sz w:val="24"/>
              </w:rPr>
              <w:t xml:space="preserve">Metodom pokušaja i pogrešaka opisuje da se zelene biljke koriste Sunčevom energijom pri čemu proizvode hranu i kisik.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C19" w14:textId="77777777" w:rsidR="00120637" w:rsidRDefault="00CE6CAE">
            <w:pPr>
              <w:spacing w:after="1" w:line="240" w:lineRule="auto"/>
            </w:pPr>
            <w:r>
              <w:rPr>
                <w:sz w:val="24"/>
              </w:rPr>
              <w:t xml:space="preserve">Uz greške opisuje da se zelene biljke koriste </w:t>
            </w:r>
          </w:p>
          <w:p w14:paraId="7E2580AD" w14:textId="77777777" w:rsidR="00120637" w:rsidRDefault="00CE6CAE">
            <w:r>
              <w:rPr>
                <w:sz w:val="24"/>
              </w:rPr>
              <w:t xml:space="preserve">Sunčevom energijom pri čemu proizvode hranu i kisik.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67F4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Uspješno opisuje da se zelene biljke koriste Sunčevom energijom pri čemu proizvode hranu i kisik, uz manju nesigurnost pri opisivanju, što traži poticaj učitelja.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643" w14:textId="77777777" w:rsidR="00120637" w:rsidRDefault="00CE6CAE">
            <w:r>
              <w:rPr>
                <w:sz w:val="24"/>
              </w:rPr>
              <w:t xml:space="preserve">Shvaća i objašnjava proces fotosinteze na primjeru, detaljno opisuje djelovanje Sunčeve nergije na zelene biljke, pri čemu one proizvode hranu i kisik. </w:t>
            </w:r>
          </w:p>
        </w:tc>
      </w:tr>
      <w:tr w:rsidR="00120637" w14:paraId="4F1ADBDB" w14:textId="77777777">
        <w:trPr>
          <w:trHeight w:val="20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5FA80E6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Navodi primjere hranidbenih odnosa organizama iz neposrednoga okoliša.  </w:t>
            </w:r>
          </w:p>
          <w:p w14:paraId="562FF64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90721B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„navodi primjere hranidbenih odnosa organizama iz neposrednoga okoliša“ </w:t>
            </w:r>
            <w:r>
              <w:rPr>
                <w:sz w:val="24"/>
              </w:rPr>
              <w:t>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861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5E56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Prema konkretnom hranidbenom lancu opisuje odnos unutar hranidbenog lanca/odnosa iz neposrednog okoliša. </w:t>
            </w:r>
          </w:p>
          <w:p w14:paraId="4EDBCEB3" w14:textId="77777777" w:rsidR="00120637" w:rsidRDefault="00CE6CAE">
            <w:r>
              <w:rPr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917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Primjerom iz neposrednoga okoliša uz povremeni poticaj ili pomoć učitelja opisuje primjer hranidbenog odnosa.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D71A" w14:textId="77777777" w:rsidR="00120637" w:rsidRDefault="00CE6CAE">
            <w:pPr>
              <w:ind w:right="49"/>
            </w:pPr>
            <w:r>
              <w:rPr>
                <w:sz w:val="24"/>
              </w:rPr>
              <w:t xml:space="preserve">Opisuje i navodi primjer i jednostavnijih i složenih hranidbenih odnosa organizama iz neposrednoga okoliša. </w:t>
            </w:r>
          </w:p>
        </w:tc>
      </w:tr>
      <w:tr w:rsidR="00120637" w14:paraId="4D686AE8" w14:textId="77777777">
        <w:trPr>
          <w:trHeight w:val="293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4715179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Opisuje utjecaj različitih načina primjene energije na okoliš (primjeri zagađenja okoliša).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A4F84E6" w14:textId="77777777" w:rsidR="00120637" w:rsidRDefault="00CE6CAE">
            <w:pPr>
              <w:spacing w:line="240" w:lineRule="auto"/>
              <w:ind w:left="2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14:paraId="77AA1B48" w14:textId="77777777" w:rsidR="00120637" w:rsidRDefault="00CE6CAE">
            <w:pPr>
              <w:ind w:left="2"/>
            </w:pPr>
            <w:r>
              <w:rPr>
                <w:i/>
                <w:sz w:val="24"/>
              </w:rPr>
              <w:t xml:space="preserve">„opisuje utjecaj različitih načina primjene energije na okoliš (primjeri zagađenja okoliša)“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E0B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Tek uz primjer i pomoć učitelja djelomično opisuje utjecaj različitih načina primjene energije na okoliš (primjeri zagađenja okoliša).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23A0" w14:textId="77777777" w:rsidR="00120637" w:rsidRDefault="00CE6CAE">
            <w:pPr>
              <w:ind w:right="3"/>
            </w:pPr>
            <w:r>
              <w:rPr>
                <w:sz w:val="24"/>
              </w:rPr>
              <w:t xml:space="preserve">Jednostavnim rečenicama i uz dodatni poticaj opisuje utjecaj različitih načina primjene energije na okoliš (primjeri zagađenja okoliša).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C9E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Iz vidljivih primjera opisuje utjecaj različitih načina primjene energije na okoliš (primjeri zagađenja okoliša).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BC8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Ekološka je osviještenost na visokoj razini </w:t>
            </w:r>
          </w:p>
          <w:p w14:paraId="101B7E18" w14:textId="77777777" w:rsidR="00120637" w:rsidRDefault="00CE6CAE">
            <w:pPr>
              <w:spacing w:after="1" w:line="240" w:lineRule="auto"/>
            </w:pPr>
            <w:r>
              <w:rPr>
                <w:sz w:val="24"/>
              </w:rPr>
              <w:t xml:space="preserve">(razvrstava i reciklira) te primjerima (tvornice, automobilska industrija i </w:t>
            </w:r>
          </w:p>
          <w:p w14:paraId="09C1084F" w14:textId="77777777" w:rsidR="00120637" w:rsidRDefault="00CE6CAE">
            <w:pPr>
              <w:ind w:right="42"/>
            </w:pPr>
            <w:r>
              <w:rPr>
                <w:sz w:val="24"/>
              </w:rPr>
              <w:t xml:space="preserve">slično) opisuje i objašnjava utjecaj različitih načina primjena energije na okoliš. </w:t>
            </w:r>
          </w:p>
        </w:tc>
      </w:tr>
      <w:tr w:rsidR="00120637" w14:paraId="316231D4" w14:textId="77777777">
        <w:trPr>
          <w:trHeight w:val="89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9DA2691" w14:textId="77777777" w:rsidR="00120637" w:rsidRDefault="00CE6CAE">
            <w:pPr>
              <w:ind w:left="2"/>
            </w:pPr>
            <w:r>
              <w:rPr>
                <w:sz w:val="24"/>
              </w:rPr>
              <w:lastRenderedPageBreak/>
              <w:t xml:space="preserve">Prepoznaje povezanost energije s promjenama stanja tvari i procesima. </w:t>
            </w:r>
          </w:p>
        </w:tc>
        <w:tc>
          <w:tcPr>
            <w:tcW w:w="26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1064BD1" w14:textId="77777777" w:rsidR="00120637" w:rsidRDefault="00CE6CAE">
            <w:pPr>
              <w:ind w:left="2" w:right="161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povezanost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3ACF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Sasvim djelomično prepoznaje povezanost energije s promjenama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05A4" w14:textId="77777777" w:rsidR="00120637" w:rsidRDefault="00CE6CAE">
            <w:r>
              <w:rPr>
                <w:sz w:val="24"/>
              </w:rPr>
              <w:t xml:space="preserve">Prepoznaje povezanost energije s promjenama stanja tvari i procesima.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6634" w14:textId="77777777" w:rsidR="00120637" w:rsidRDefault="00CE6CAE">
            <w:pPr>
              <w:ind w:left="2"/>
              <w:jc w:val="both"/>
            </w:pPr>
            <w:r>
              <w:rPr>
                <w:sz w:val="24"/>
              </w:rPr>
              <w:t xml:space="preserve">Prepoznaje i opisuje povezanost energije s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BBDF" w14:textId="77777777" w:rsidR="00120637" w:rsidRDefault="00CE6CAE">
            <w:pPr>
              <w:ind w:right="140"/>
              <w:jc w:val="both"/>
            </w:pPr>
            <w:r>
              <w:rPr>
                <w:sz w:val="24"/>
              </w:rPr>
              <w:t xml:space="preserve">Prepoznaje, opisuje, objašnjava i zaključuje o  povezanosit energije s </w:t>
            </w:r>
          </w:p>
        </w:tc>
      </w:tr>
    </w:tbl>
    <w:p w14:paraId="1F1E675C" w14:textId="77777777" w:rsidR="00120637" w:rsidRDefault="00120637">
      <w:pPr>
        <w:spacing w:after="0"/>
        <w:ind w:left="-989" w:right="11836"/>
      </w:pPr>
    </w:p>
    <w:tbl>
      <w:tblPr>
        <w:tblStyle w:val="TableGrid"/>
        <w:tblW w:w="15736" w:type="dxa"/>
        <w:tblInd w:w="-564" w:type="dxa"/>
        <w:tblCellMar>
          <w:top w:w="53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662"/>
        <w:gridCol w:w="2668"/>
        <w:gridCol w:w="2534"/>
        <w:gridCol w:w="2702"/>
        <w:gridCol w:w="2517"/>
        <w:gridCol w:w="2653"/>
      </w:tblGrid>
      <w:tr w:rsidR="00120637" w14:paraId="328D3937" w14:textId="77777777">
        <w:trPr>
          <w:trHeight w:val="89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C7009FD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213C1963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 xml:space="preserve">energije s promjenama stanja tvari i procesima“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A2CA" w14:textId="77777777" w:rsidR="00120637" w:rsidRDefault="00CE6CAE">
            <w:pPr>
              <w:spacing w:line="240" w:lineRule="auto"/>
              <w:ind w:left="2" w:right="41"/>
            </w:pPr>
            <w:r>
              <w:rPr>
                <w:sz w:val="24"/>
              </w:rPr>
              <w:t xml:space="preserve">stanja tvari i procesima. </w:t>
            </w:r>
          </w:p>
          <w:p w14:paraId="28BFDF39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E41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C792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promjenama stanja tvari i procesima. </w:t>
            </w:r>
          </w:p>
          <w:p w14:paraId="3A2BEB5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C831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promjenama stanja tvari i procesima. </w:t>
            </w:r>
          </w:p>
          <w:p w14:paraId="4D3CDA3D" w14:textId="77777777" w:rsidR="00120637" w:rsidRDefault="00CE6CAE">
            <w:r>
              <w:rPr>
                <w:sz w:val="24"/>
              </w:rPr>
              <w:t xml:space="preserve"> </w:t>
            </w:r>
          </w:p>
        </w:tc>
      </w:tr>
      <w:tr w:rsidR="00120637" w14:paraId="21DD32F3" w14:textId="77777777">
        <w:trPr>
          <w:trHeight w:val="323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ED8D1C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utjecaj energije na život i rad ljudi i društva te istražuje kako se nekad živjelo s obzirom na izvore energije i povezuje to s važnim izumima tijekom povijesti.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EF41D6E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utjecaj energije na život i rad ljudi i društva te istražuje kako se nekad živjelo s obzirom na izvore energije i povezuje to s važnim izumima tijekom povijesti“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48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Prepoznaje uz dodatni poticaj utjecaj energije na život i rad ljudi i društva.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F91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Prepoznaje utjecaj energije na život i rad ljudi i društva. Sluša i pokazuje razumijevanje o tome kako se nekad živjelo s obzirom na izvore energije i povezuje to s važnim izumima tijekom povijesti.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A7F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Opisuje utjecaj energije na život i rad ljudi i društva. Uz poticaj istražuje kako se nekad živjelo s obzirom na izvore energije i povezuje to s važnim izumima tijekom povijesti.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0B3E" w14:textId="77777777" w:rsidR="00120637" w:rsidRDefault="00CE6CAE">
            <w:pPr>
              <w:ind w:right="39"/>
            </w:pPr>
            <w:r>
              <w:rPr>
                <w:sz w:val="24"/>
              </w:rPr>
              <w:t xml:space="preserve">Opisuje i objašnjava o utjecaju energije na život i rad ljudi i društva te istražuje kako se nekad živjelo s obzirom na izvore energije i povezuje to s važnim izumima tijekom povijesti. </w:t>
            </w:r>
          </w:p>
        </w:tc>
      </w:tr>
      <w:tr w:rsidR="00120637" w14:paraId="7C2A0326" w14:textId="77777777">
        <w:trPr>
          <w:trHeight w:val="349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F85D8F" w14:textId="77777777" w:rsidR="00120637" w:rsidRDefault="00CE6CAE">
            <w:pPr>
              <w:ind w:right="46"/>
              <w:jc w:val="center"/>
            </w:pPr>
            <w:r>
              <w:rPr>
                <w:b/>
                <w:color w:val="C00000"/>
                <w:sz w:val="28"/>
              </w:rPr>
              <w:t xml:space="preserve"> ISTRAŽIVAČKI PRISTUP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120637" w14:paraId="73E7955F" w14:textId="77777777">
        <w:trPr>
          <w:trHeight w:val="694"/>
        </w:trPr>
        <w:tc>
          <w:tcPr>
            <w:tcW w:w="15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2C7BE97" w14:textId="77777777" w:rsidR="00120637" w:rsidRDefault="00CE6CAE">
            <w:pPr>
              <w:ind w:left="1341" w:right="1264"/>
              <w:jc w:val="center"/>
            </w:pPr>
            <w:r>
              <w:rPr>
                <w:b/>
                <w:sz w:val="28"/>
              </w:rPr>
              <w:t xml:space="preserve">ISHOD: PID OŠ A.B.C.D.4.1. Učenik uz usmjeravanje objašnjava rezultate vlastitih istraživanja prirode,  prirodnih i/ili društvenih pojava i/ili različitih izvora informacija. </w:t>
            </w:r>
          </w:p>
        </w:tc>
      </w:tr>
      <w:tr w:rsidR="00120637" w14:paraId="58061BEB" w14:textId="77777777">
        <w:trPr>
          <w:trHeight w:val="30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165A5AB8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570C67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D8390CD" w14:textId="77777777" w:rsidR="00120637" w:rsidRDefault="00CE6CAE">
            <w:pPr>
              <w:ind w:right="4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56E9F5" w14:textId="77777777" w:rsidR="00120637" w:rsidRDefault="00CE6CAE">
            <w:pPr>
              <w:ind w:right="4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05A1B8A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BDF7E89" w14:textId="77777777" w:rsidR="00120637" w:rsidRDefault="00CE6CAE">
            <w:pPr>
              <w:ind w:right="48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145B87FB" w14:textId="77777777">
        <w:trPr>
          <w:trHeight w:val="118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D69F184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Promatra i opisuje. </w:t>
            </w:r>
          </w:p>
          <w:p w14:paraId="64634B6A" w14:textId="77777777" w:rsidR="00120637" w:rsidRDefault="00CE6CAE">
            <w:pPr>
              <w:ind w:left="1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051021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„promatra i opisuje“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0B5D" w14:textId="77777777" w:rsidR="00120637" w:rsidRDefault="00CE6CAE">
            <w:pPr>
              <w:ind w:left="38" w:right="9"/>
            </w:pPr>
            <w:r>
              <w:rPr>
                <w:sz w:val="24"/>
              </w:rPr>
              <w:t xml:space="preserve">Promatra, ali ne opisuje promatrane pojave/istraživanja.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4EA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Promatra, ali samostalno teže opisuje promatrane pojave/istraživanja.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E9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Promatra i opisuje promatrane pojave/istraživanja.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892" w14:textId="77777777" w:rsidR="00120637" w:rsidRDefault="00CE6CAE">
            <w:pPr>
              <w:ind w:left="36"/>
            </w:pPr>
            <w:r>
              <w:rPr>
                <w:sz w:val="24"/>
              </w:rPr>
              <w:t xml:space="preserve">Promatra, nabraja, opisuje i zaključuje promatrane pojave/istraživanja. </w:t>
            </w:r>
          </w:p>
        </w:tc>
      </w:tr>
      <w:tr w:rsidR="00120637" w14:paraId="420CCA95" w14:textId="77777777">
        <w:trPr>
          <w:trHeight w:val="118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67C71D7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Postavlja pitanja. </w:t>
            </w:r>
          </w:p>
          <w:p w14:paraId="3F280DC9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7EA5B933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„postavlja pitanja“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C9EC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Rijetko postavlja pitanja.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7E4" w14:textId="77777777" w:rsidR="00120637" w:rsidRDefault="00CE6CAE">
            <w:pPr>
              <w:ind w:left="229"/>
            </w:pPr>
            <w:r>
              <w:rPr>
                <w:sz w:val="24"/>
              </w:rPr>
              <w:t xml:space="preserve">Postavlja jednostavna pitanja zatvorenog tipa.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48C4" w14:textId="77777777" w:rsidR="00120637" w:rsidRDefault="00CE6CAE">
            <w:pPr>
              <w:ind w:left="1"/>
              <w:jc w:val="both"/>
            </w:pPr>
            <w:r>
              <w:rPr>
                <w:sz w:val="24"/>
              </w:rPr>
              <w:t>Postavlja pitanja poznate forme.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7979" w14:textId="77777777" w:rsidR="00120637" w:rsidRDefault="00CE6CAE">
            <w:r>
              <w:rPr>
                <w:sz w:val="24"/>
              </w:rPr>
              <w:t>Postavlja pitanja otvorenog tipa.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6308559D" w14:textId="77777777">
        <w:trPr>
          <w:trHeight w:val="20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FC495BC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lastRenderedPageBreak/>
              <w:t xml:space="preserve">Postavlja pretpostavke o očekivanim rezultatima. </w:t>
            </w:r>
          </w:p>
          <w:p w14:paraId="33B15BD0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61C009F" w14:textId="77777777" w:rsidR="00120637" w:rsidRDefault="00CE6CAE">
            <w:pPr>
              <w:spacing w:line="240" w:lineRule="auto"/>
              <w:ind w:left="1" w:right="9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„postavlja pretpostavke o očekivanim </w:t>
            </w:r>
          </w:p>
          <w:p w14:paraId="6B50A73B" w14:textId="77777777" w:rsidR="00120637" w:rsidRDefault="00CE6CAE">
            <w:pPr>
              <w:ind w:left="1"/>
            </w:pPr>
            <w:r>
              <w:rPr>
                <w:i/>
                <w:sz w:val="24"/>
              </w:rPr>
              <w:t>rezultatima“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99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Tek uz pomoć i relativno gotove pretpostavke o rezultatima, neke od pojašnjenih i pojednostavljenih postavlja samostalno.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429" w14:textId="77777777" w:rsidR="00120637" w:rsidRDefault="00CE6CAE">
            <w:pPr>
              <w:spacing w:line="240" w:lineRule="auto"/>
              <w:ind w:left="1"/>
            </w:pPr>
            <w:r>
              <w:rPr>
                <w:sz w:val="24"/>
              </w:rPr>
              <w:t xml:space="preserve">Djelomično postavlja jednostavnije pretpostavke o očekivanim rezultatima. </w:t>
            </w:r>
          </w:p>
          <w:p w14:paraId="2BFB2E3F" w14:textId="77777777" w:rsidR="00120637" w:rsidRDefault="00CE6CAE">
            <w:pPr>
              <w:ind w:left="22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E6F3" w14:textId="77777777" w:rsidR="00120637" w:rsidRDefault="00CE6CAE">
            <w:pPr>
              <w:spacing w:line="240" w:lineRule="auto"/>
              <w:ind w:left="1" w:right="9"/>
            </w:pPr>
            <w:r>
              <w:rPr>
                <w:sz w:val="24"/>
              </w:rPr>
              <w:t xml:space="preserve">Uz poticaj postavlja pretpostavke o očekivanim rezultatima. </w:t>
            </w:r>
          </w:p>
          <w:p w14:paraId="088DDDBC" w14:textId="77777777" w:rsidR="00120637" w:rsidRDefault="00CE6CAE">
            <w:pPr>
              <w:ind w:left="1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2686" w14:textId="77777777" w:rsidR="00120637" w:rsidRDefault="00CE6CAE">
            <w:pPr>
              <w:spacing w:line="240" w:lineRule="auto"/>
            </w:pPr>
            <w:r>
              <w:rPr>
                <w:sz w:val="24"/>
              </w:rPr>
              <w:t xml:space="preserve">Postavlja pretpostavke o očekivanim rezultatima. </w:t>
            </w:r>
          </w:p>
          <w:p w14:paraId="6052C97B" w14:textId="77777777" w:rsidR="00120637" w:rsidRDefault="00CE6CAE"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2C7387DD" w14:textId="77777777">
        <w:trPr>
          <w:trHeight w:val="264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51C95162" w14:textId="77777777" w:rsidR="00120637" w:rsidRDefault="00CE6CAE">
            <w:pPr>
              <w:spacing w:line="240" w:lineRule="auto"/>
              <w:ind w:left="2"/>
            </w:pPr>
            <w:r>
              <w:rPr>
                <w:sz w:val="24"/>
              </w:rPr>
              <w:t xml:space="preserve">Planira istraživanje (na koji način doći do odgovora). </w:t>
            </w:r>
          </w:p>
          <w:p w14:paraId="33440547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538B451D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„planira istraživanje“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5EF3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Samo u radu u paru ili s učiteljem , prema unaprijed dogovorenim jednostavnim smjernicama, planira glavne korake u jednostavnijem istraživanju, u skladu sa sposobnostima.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5BF4" w14:textId="77777777" w:rsidR="00120637" w:rsidRDefault="00CE6CAE">
            <w:r>
              <w:rPr>
                <w:sz w:val="24"/>
              </w:rPr>
              <w:t xml:space="preserve">Planira istraživanje u malim, unaprijed dogovorenim spoznajnim koracima.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8B04" w14:textId="77777777" w:rsidR="00120637" w:rsidRDefault="00CE6CAE">
            <w:pPr>
              <w:ind w:left="2"/>
            </w:pPr>
            <w:r>
              <w:rPr>
                <w:sz w:val="24"/>
              </w:rPr>
              <w:t>Planira istraživanje, ali traži povratnu informaciju pri tome.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717" w14:textId="77777777" w:rsidR="00120637" w:rsidRDefault="00CE6CAE">
            <w:r>
              <w:rPr>
                <w:sz w:val="24"/>
              </w:rPr>
              <w:t>Samoinicijativno planira istraživanje uočavajući problem koji treba istražiti.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20637" w14:paraId="764D49DF" w14:textId="77777777">
        <w:trPr>
          <w:trHeight w:val="411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7300286" w14:textId="77777777" w:rsidR="00120637" w:rsidRDefault="00CE6CAE">
            <w:pPr>
              <w:spacing w:after="34" w:line="241" w:lineRule="auto"/>
              <w:ind w:left="2" w:right="378"/>
              <w:jc w:val="both"/>
            </w:pPr>
            <w:r>
              <w:rPr>
                <w:sz w:val="24"/>
              </w:rPr>
              <w:t xml:space="preserve">Provodi jednostavna istraživanja i prikuplja podatke. </w:t>
            </w:r>
          </w:p>
          <w:p w14:paraId="37DDB555" w14:textId="77777777" w:rsidR="00120637" w:rsidRDefault="00CE6CAE">
            <w:pPr>
              <w:numPr>
                <w:ilvl w:val="0"/>
                <w:numId w:val="7"/>
              </w:numPr>
              <w:spacing w:after="14"/>
              <w:ind w:hanging="322"/>
            </w:pPr>
            <w:r>
              <w:rPr>
                <w:sz w:val="24"/>
              </w:rPr>
              <w:t xml:space="preserve">Mjeri i očitava. </w:t>
            </w:r>
          </w:p>
          <w:p w14:paraId="4F8251DF" w14:textId="77777777" w:rsidR="00120637" w:rsidRDefault="00CE6CAE">
            <w:pPr>
              <w:numPr>
                <w:ilvl w:val="0"/>
                <w:numId w:val="7"/>
              </w:numPr>
              <w:spacing w:after="34" w:line="241" w:lineRule="auto"/>
              <w:ind w:hanging="322"/>
            </w:pPr>
            <w:r>
              <w:rPr>
                <w:sz w:val="24"/>
              </w:rPr>
              <w:t xml:space="preserve">Prikazuje i analizira podatke. Zaključuje. </w:t>
            </w:r>
          </w:p>
          <w:p w14:paraId="558BC99A" w14:textId="77777777" w:rsidR="00120637" w:rsidRDefault="00CE6CAE">
            <w:pPr>
              <w:numPr>
                <w:ilvl w:val="0"/>
                <w:numId w:val="7"/>
              </w:numPr>
              <w:spacing w:after="33" w:line="241" w:lineRule="auto"/>
              <w:ind w:hanging="322"/>
            </w:pPr>
            <w:r>
              <w:rPr>
                <w:sz w:val="24"/>
              </w:rPr>
              <w:t xml:space="preserve">Provjerava i uočava pogreške. </w:t>
            </w:r>
          </w:p>
          <w:p w14:paraId="6EC200DE" w14:textId="77777777" w:rsidR="00120637" w:rsidRDefault="00CE6CAE">
            <w:pPr>
              <w:numPr>
                <w:ilvl w:val="0"/>
                <w:numId w:val="7"/>
              </w:numPr>
              <w:spacing w:after="26" w:line="242" w:lineRule="auto"/>
              <w:ind w:hanging="322"/>
            </w:pPr>
            <w:r>
              <w:rPr>
                <w:sz w:val="24"/>
              </w:rPr>
              <w:t xml:space="preserve">Uočava novi problem. </w:t>
            </w:r>
          </w:p>
          <w:p w14:paraId="23A84261" w14:textId="77777777" w:rsidR="00120637" w:rsidRDefault="00CE6CAE">
            <w:pPr>
              <w:numPr>
                <w:ilvl w:val="0"/>
                <w:numId w:val="7"/>
              </w:numPr>
              <w:ind w:hanging="322"/>
            </w:pPr>
            <w:r>
              <w:rPr>
                <w:sz w:val="24"/>
              </w:rPr>
              <w:t>Slijedi etape istraživačkoga pristupa.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907554A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„provodi jednostavna istraživanja i prikuplja podatke“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A762" w14:textId="77777777" w:rsidR="00120637" w:rsidRDefault="00CE6CAE">
            <w:pPr>
              <w:ind w:left="2"/>
            </w:pPr>
            <w:r>
              <w:rPr>
                <w:sz w:val="24"/>
              </w:rPr>
              <w:t xml:space="preserve">Na istraživanju radi isključivo kao dio skupine pri čemu se oslanja na ostale članove.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60F2" w14:textId="77777777" w:rsidR="00120637" w:rsidRDefault="00CE6CAE">
            <w:pPr>
              <w:ind w:left="31" w:right="17"/>
            </w:pPr>
            <w:r>
              <w:rPr>
                <w:sz w:val="24"/>
              </w:rPr>
              <w:t xml:space="preserve">Sudjeluje u radu skupine, izvršava zadani zadatak uz češće traženje pomoći,  te se često oslanja na ostale članove skupine te samostalno ne pridonosi značajnim radom.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7FB" w14:textId="77777777" w:rsidR="00120637" w:rsidRDefault="00CE6CAE">
            <w:pPr>
              <w:spacing w:after="34" w:line="241" w:lineRule="auto"/>
              <w:ind w:left="2" w:right="234"/>
              <w:jc w:val="both"/>
            </w:pPr>
            <w:r>
              <w:rPr>
                <w:sz w:val="24"/>
              </w:rPr>
              <w:t xml:space="preserve">Provodi jednostavna istraživanja i prikuplja podatke. </w:t>
            </w:r>
          </w:p>
          <w:p w14:paraId="50F5B985" w14:textId="77777777" w:rsidR="00120637" w:rsidRDefault="00CE6CAE">
            <w:pPr>
              <w:numPr>
                <w:ilvl w:val="0"/>
                <w:numId w:val="8"/>
              </w:numPr>
              <w:spacing w:after="14"/>
              <w:ind w:left="240" w:hanging="238"/>
            </w:pPr>
            <w:r>
              <w:rPr>
                <w:sz w:val="24"/>
              </w:rPr>
              <w:t xml:space="preserve">Mjeri i očitava.  </w:t>
            </w:r>
          </w:p>
          <w:p w14:paraId="7DDB0C23" w14:textId="77777777" w:rsidR="00120637" w:rsidRDefault="00CE6CAE">
            <w:pPr>
              <w:numPr>
                <w:ilvl w:val="0"/>
                <w:numId w:val="8"/>
              </w:numPr>
              <w:spacing w:after="33" w:line="241" w:lineRule="auto"/>
              <w:ind w:left="240" w:hanging="238"/>
            </w:pPr>
            <w:r>
              <w:rPr>
                <w:sz w:val="24"/>
              </w:rPr>
              <w:t xml:space="preserve">Prikazuje i analizira podatke.  </w:t>
            </w:r>
          </w:p>
          <w:p w14:paraId="576D9F56" w14:textId="77777777" w:rsidR="00120637" w:rsidRDefault="00CE6CAE">
            <w:pPr>
              <w:numPr>
                <w:ilvl w:val="0"/>
                <w:numId w:val="8"/>
              </w:numPr>
              <w:ind w:left="240" w:hanging="238"/>
            </w:pPr>
            <w:r>
              <w:rPr>
                <w:sz w:val="24"/>
              </w:rPr>
              <w:t xml:space="preserve">Zaključuje.  </w:t>
            </w:r>
          </w:p>
          <w:p w14:paraId="23869391" w14:textId="77777777" w:rsidR="00120637" w:rsidRDefault="00CE6CAE">
            <w:pPr>
              <w:ind w:left="2"/>
            </w:pPr>
            <w:r>
              <w:rPr>
                <w:sz w:val="24"/>
              </w:rPr>
              <w:t>Većinom slijedi etape istraživačkoga pristupa.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5AC" w14:textId="77777777" w:rsidR="00120637" w:rsidRDefault="00CE6CAE">
            <w:pPr>
              <w:spacing w:after="34" w:line="241" w:lineRule="auto"/>
            </w:pPr>
            <w:r>
              <w:rPr>
                <w:sz w:val="24"/>
              </w:rPr>
              <w:t xml:space="preserve">Provodi jednostavna istraživanja i prikuplja podatke. Grupa se često oslanja na ovog učenika. </w:t>
            </w:r>
          </w:p>
          <w:p w14:paraId="7F2D29EE" w14:textId="77777777" w:rsidR="00120637" w:rsidRDefault="00CE6CAE">
            <w:pPr>
              <w:numPr>
                <w:ilvl w:val="0"/>
                <w:numId w:val="9"/>
              </w:numPr>
              <w:spacing w:after="14"/>
              <w:ind w:hanging="283"/>
            </w:pPr>
            <w:r>
              <w:rPr>
                <w:sz w:val="24"/>
              </w:rPr>
              <w:t xml:space="preserve">Mjeri i očitava.  </w:t>
            </w:r>
          </w:p>
          <w:p w14:paraId="02AE98CF" w14:textId="77777777" w:rsidR="00120637" w:rsidRDefault="00CE6CAE">
            <w:pPr>
              <w:numPr>
                <w:ilvl w:val="0"/>
                <w:numId w:val="9"/>
              </w:numPr>
              <w:spacing w:after="33" w:line="241" w:lineRule="auto"/>
              <w:ind w:hanging="283"/>
            </w:pPr>
            <w:r>
              <w:rPr>
                <w:sz w:val="24"/>
              </w:rPr>
              <w:t xml:space="preserve">Prikazuje i analizira podatke.  </w:t>
            </w:r>
          </w:p>
          <w:p w14:paraId="7F28EEB9" w14:textId="77777777" w:rsidR="00120637" w:rsidRDefault="00CE6CAE">
            <w:pPr>
              <w:numPr>
                <w:ilvl w:val="0"/>
                <w:numId w:val="9"/>
              </w:numPr>
              <w:spacing w:after="15"/>
              <w:ind w:hanging="283"/>
            </w:pPr>
            <w:r>
              <w:rPr>
                <w:sz w:val="24"/>
              </w:rPr>
              <w:t xml:space="preserve">Zaključuje.  </w:t>
            </w:r>
          </w:p>
          <w:p w14:paraId="605B31E2" w14:textId="77777777" w:rsidR="00120637" w:rsidRDefault="00CE6CAE">
            <w:pPr>
              <w:numPr>
                <w:ilvl w:val="0"/>
                <w:numId w:val="9"/>
              </w:numPr>
              <w:spacing w:after="34" w:line="241" w:lineRule="auto"/>
              <w:ind w:hanging="283"/>
            </w:pPr>
            <w:r>
              <w:rPr>
                <w:sz w:val="24"/>
              </w:rPr>
              <w:t xml:space="preserve">Provjerava i uočava pogreške. </w:t>
            </w:r>
          </w:p>
          <w:p w14:paraId="259593A1" w14:textId="77777777" w:rsidR="00120637" w:rsidRDefault="00CE6CAE">
            <w:pPr>
              <w:numPr>
                <w:ilvl w:val="0"/>
                <w:numId w:val="9"/>
              </w:numPr>
              <w:ind w:hanging="283"/>
            </w:pPr>
            <w:r>
              <w:rPr>
                <w:sz w:val="24"/>
              </w:rPr>
              <w:t>Uočava novi problem. Slijedi etape istraživačkoga pristupa.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14:paraId="0E17EDAB" w14:textId="77777777" w:rsidR="00120637" w:rsidRDefault="00CE6CAE">
      <w:pPr>
        <w:spacing w:after="159"/>
        <w:ind w:left="427"/>
        <w:jc w:val="both"/>
      </w:pPr>
      <w:r>
        <w:rPr>
          <w:sz w:val="24"/>
        </w:rPr>
        <w:t xml:space="preserve"> </w:t>
      </w:r>
    </w:p>
    <w:p w14:paraId="47058420" w14:textId="77777777" w:rsidR="00120637" w:rsidRDefault="00CE6CAE">
      <w:pPr>
        <w:spacing w:after="140"/>
        <w:ind w:left="427"/>
        <w:jc w:val="both"/>
      </w:pPr>
      <w:r>
        <w:rPr>
          <w:sz w:val="24"/>
        </w:rPr>
        <w:t xml:space="preserve"> </w:t>
      </w:r>
    </w:p>
    <w:p w14:paraId="39AA92A5" w14:textId="77777777" w:rsidR="00120637" w:rsidRDefault="00CE6CAE">
      <w:pPr>
        <w:spacing w:after="161"/>
        <w:ind w:left="427"/>
        <w:jc w:val="both"/>
      </w:pPr>
      <w:r>
        <w:t xml:space="preserve"> </w:t>
      </w:r>
    </w:p>
    <w:p w14:paraId="5FC8A7AB" w14:textId="77777777" w:rsidR="00120637" w:rsidRDefault="00CE6CAE">
      <w:pPr>
        <w:spacing w:after="158"/>
        <w:ind w:left="427"/>
        <w:jc w:val="both"/>
      </w:pPr>
      <w:r>
        <w:lastRenderedPageBreak/>
        <w:t xml:space="preserve"> </w:t>
      </w:r>
    </w:p>
    <w:p w14:paraId="2FD54242" w14:textId="77777777" w:rsidR="00120637" w:rsidRDefault="00CE6CAE">
      <w:pPr>
        <w:ind w:left="427"/>
        <w:jc w:val="both"/>
      </w:pPr>
      <w:r>
        <w:t xml:space="preserve"> </w:t>
      </w:r>
    </w:p>
    <w:p w14:paraId="235BB07A" w14:textId="77777777" w:rsidR="00120637" w:rsidRDefault="00CE6CAE">
      <w:pPr>
        <w:spacing w:after="158"/>
        <w:ind w:left="427"/>
        <w:jc w:val="both"/>
      </w:pPr>
      <w:r>
        <w:t xml:space="preserve"> </w:t>
      </w:r>
    </w:p>
    <w:p w14:paraId="0F8DEB46" w14:textId="77777777" w:rsidR="00120637" w:rsidRDefault="00CE6CAE">
      <w:pPr>
        <w:spacing w:after="158"/>
        <w:ind w:left="427"/>
        <w:jc w:val="both"/>
      </w:pPr>
      <w:r>
        <w:t xml:space="preserve"> </w:t>
      </w:r>
    </w:p>
    <w:p w14:paraId="5287A3B0" w14:textId="77777777" w:rsidR="00120637" w:rsidRDefault="00CE6CAE">
      <w:pPr>
        <w:ind w:left="427"/>
        <w:jc w:val="both"/>
      </w:pPr>
      <w:r>
        <w:t xml:space="preserve"> </w:t>
      </w:r>
    </w:p>
    <w:p w14:paraId="389F66D0" w14:textId="77777777" w:rsidR="00120637" w:rsidRDefault="00CE6CAE">
      <w:pPr>
        <w:spacing w:after="0"/>
        <w:ind w:left="427"/>
        <w:jc w:val="both"/>
      </w:pPr>
      <w:r>
        <w:t xml:space="preserve"> </w:t>
      </w:r>
    </w:p>
    <w:p w14:paraId="5638052A" w14:textId="77777777" w:rsidR="00120637" w:rsidRDefault="00CE6CAE">
      <w:pPr>
        <w:spacing w:after="122"/>
        <w:jc w:val="right"/>
      </w:pPr>
      <w:r>
        <w:rPr>
          <w:b/>
          <w:sz w:val="28"/>
        </w:rPr>
        <w:t xml:space="preserve">NASTAVNI PREDMET:  TJELESNA I ZDRAVSTVENA KULTURA </w:t>
      </w:r>
    </w:p>
    <w:p w14:paraId="3E2B00AA" w14:textId="77777777" w:rsidR="00120637" w:rsidRDefault="00CE6CAE">
      <w:pPr>
        <w:spacing w:after="159"/>
        <w:ind w:left="788"/>
      </w:pPr>
      <w:r>
        <w:rPr>
          <w:sz w:val="24"/>
        </w:rPr>
        <w:t xml:space="preserve"> </w:t>
      </w:r>
    </w:p>
    <w:p w14:paraId="12C53C86" w14:textId="77777777" w:rsidR="00120637" w:rsidRDefault="00CE6CAE">
      <w:pPr>
        <w:spacing w:after="0"/>
        <w:ind w:left="427"/>
      </w:pPr>
      <w:r>
        <w:rPr>
          <w:sz w:val="24"/>
        </w:rPr>
        <w:t xml:space="preserve"> </w:t>
      </w:r>
    </w:p>
    <w:tbl>
      <w:tblPr>
        <w:tblStyle w:val="TableGrid"/>
        <w:tblW w:w="15985" w:type="dxa"/>
        <w:tblInd w:w="-564" w:type="dxa"/>
        <w:tblCellMar>
          <w:top w:w="50" w:type="dxa"/>
          <w:left w:w="73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26"/>
        <w:gridCol w:w="2268"/>
        <w:gridCol w:w="285"/>
        <w:gridCol w:w="2694"/>
        <w:gridCol w:w="1276"/>
        <w:gridCol w:w="1559"/>
        <w:gridCol w:w="2800"/>
      </w:tblGrid>
      <w:tr w:rsidR="00120637" w14:paraId="70EABEAD" w14:textId="77777777">
        <w:trPr>
          <w:trHeight w:val="352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AF8E16" w14:textId="77777777" w:rsidR="00120637" w:rsidRDefault="00CE6CAE">
            <w:pPr>
              <w:ind w:left="72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A: Kineziološka teorijska i motorička znanja </w:t>
            </w:r>
          </w:p>
        </w:tc>
      </w:tr>
      <w:tr w:rsidR="00120637" w14:paraId="762CFFF4" w14:textId="77777777">
        <w:trPr>
          <w:trHeight w:val="352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8A1E722" w14:textId="77777777" w:rsidR="00120637" w:rsidRDefault="00CE6CAE">
            <w:pPr>
              <w:ind w:right="8"/>
              <w:jc w:val="center"/>
            </w:pPr>
            <w:r>
              <w:rPr>
                <w:b/>
                <w:sz w:val="28"/>
              </w:rPr>
              <w:t xml:space="preserve">ISHOD: OŠ TZK A.4.1. Oponaša osnovne strukture gibanja raznovrsnih grupacija sportova. </w:t>
            </w:r>
          </w:p>
        </w:tc>
      </w:tr>
      <w:tr w:rsidR="00120637" w14:paraId="42E92387" w14:textId="77777777">
        <w:trPr>
          <w:trHeight w:val="3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764368B" w14:textId="77777777" w:rsidR="00120637" w:rsidRDefault="00CE6CAE">
            <w:pPr>
              <w:ind w:right="10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A8D3290" w14:textId="77777777" w:rsidR="00120637" w:rsidRDefault="00CE6CAE">
            <w:pPr>
              <w:ind w:right="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5D97D67" w14:textId="77777777" w:rsidR="00120637" w:rsidRDefault="00CE6CAE">
            <w:pPr>
              <w:ind w:right="1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3ACB002" w14:textId="77777777" w:rsidR="00120637" w:rsidRDefault="00CE6CAE">
            <w:pPr>
              <w:ind w:right="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10618C0F" w14:textId="77777777">
        <w:trPr>
          <w:trHeight w:val="12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double" w:sz="12" w:space="0" w:color="000000"/>
            </w:tcBorders>
          </w:tcPr>
          <w:p w14:paraId="0504D3FA" w14:textId="77777777" w:rsidR="00120637" w:rsidRDefault="00CE6CAE">
            <w:pPr>
              <w:ind w:left="35"/>
            </w:pPr>
            <w:r>
              <w:rPr>
                <w:sz w:val="24"/>
              </w:rPr>
              <w:t xml:space="preserve">Primjenjuje osnovne strukture gibanja raznovrsnih grupacija sportova.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2" w:space="0" w:color="FFD966"/>
              <w:right w:val="single" w:sz="4" w:space="0" w:color="000000"/>
            </w:tcBorders>
          </w:tcPr>
          <w:p w14:paraId="2544E0CF" w14:textId="77777777" w:rsidR="00120637" w:rsidRDefault="00CE6CAE">
            <w:pPr>
              <w:ind w:right="39"/>
            </w:pPr>
            <w:r>
              <w:rPr>
                <w:sz w:val="24"/>
              </w:rPr>
              <w:t xml:space="preserve">Oponaša osnovne strukture gibanja raznovrsnih grupacija sportova na početnoj razini.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5E712782" w14:textId="77777777" w:rsidR="00120637" w:rsidRDefault="00CE6CAE">
            <w:pPr>
              <w:ind w:left="35"/>
            </w:pPr>
            <w:r>
              <w:rPr>
                <w:sz w:val="24"/>
              </w:rPr>
              <w:t>Oponaša osnovne strukture gibanja raznovrsnih grupacija sportova na prosječnoj razini.</w:t>
            </w:r>
            <w:r>
              <w:rPr>
                <w:b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FFD966"/>
              <w:right w:val="single" w:sz="4" w:space="0" w:color="000000"/>
            </w:tcBorders>
          </w:tcPr>
          <w:p w14:paraId="36059CEA" w14:textId="77777777" w:rsidR="00120637" w:rsidRDefault="00CE6CAE">
            <w:pPr>
              <w:ind w:left="34"/>
            </w:pPr>
            <w:r>
              <w:rPr>
                <w:sz w:val="24"/>
              </w:rPr>
              <w:t>Oponaša osnovne strukture gibanja raznovrsnih grupacija sportova na višoj razini.</w:t>
            </w:r>
            <w:r>
              <w:rPr>
                <w:b/>
              </w:rPr>
              <w:t xml:space="preserve"> </w:t>
            </w:r>
          </w:p>
        </w:tc>
      </w:tr>
      <w:tr w:rsidR="00120637" w14:paraId="001DA200" w14:textId="77777777">
        <w:trPr>
          <w:trHeight w:val="363"/>
        </w:trPr>
        <w:tc>
          <w:tcPr>
            <w:tcW w:w="15985" w:type="dxa"/>
            <w:gridSpan w:val="8"/>
            <w:tcBorders>
              <w:top w:val="single" w:sz="2" w:space="0" w:color="FFD9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946E721" w14:textId="77777777" w:rsidR="00120637" w:rsidRDefault="00CE6CAE">
            <w:pPr>
              <w:ind w:right="4"/>
              <w:jc w:val="center"/>
            </w:pPr>
            <w:r>
              <w:rPr>
                <w:b/>
                <w:sz w:val="28"/>
              </w:rPr>
              <w:t xml:space="preserve">ISHOD: OŠ TZK A.4.2. Prepoznaje i izvodi ritmičke i plesne strukture u jednostavnim koreografijama. </w:t>
            </w:r>
          </w:p>
        </w:tc>
      </w:tr>
      <w:tr w:rsidR="00120637" w14:paraId="6B343908" w14:textId="77777777">
        <w:trPr>
          <w:trHeight w:val="3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0BDC98A5" w14:textId="77777777" w:rsidR="00120637" w:rsidRDefault="00CE6CAE">
            <w:pPr>
              <w:ind w:right="10"/>
              <w:jc w:val="center"/>
            </w:pPr>
            <w:r>
              <w:rPr>
                <w:b/>
                <w:sz w:val="24"/>
              </w:rPr>
              <w:t xml:space="preserve">RAZRADA ISHODA 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8D89FBA" w14:textId="77777777" w:rsidR="00120637" w:rsidRDefault="00CE6CAE">
            <w:pPr>
              <w:ind w:right="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97463C0" w14:textId="77777777" w:rsidR="00120637" w:rsidRDefault="00CE6CAE">
            <w:pPr>
              <w:ind w:right="1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238864" w14:textId="77777777" w:rsidR="00120637" w:rsidRDefault="00CE6CAE">
            <w:pPr>
              <w:ind w:right="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08E457D4" w14:textId="77777777">
        <w:trPr>
          <w:trHeight w:val="89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4D7CE227" w14:textId="77777777" w:rsidR="00120637" w:rsidRDefault="00CE6CAE">
            <w:pPr>
              <w:ind w:left="35"/>
            </w:pPr>
            <w:r>
              <w:rPr>
                <w:sz w:val="24"/>
              </w:rPr>
              <w:t>Izvodi ritmičke i plesne strukture u jednostavnim koreografijama.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4AFCC62A" w14:textId="77777777" w:rsidR="00120637" w:rsidRDefault="00CE6CAE">
            <w:pPr>
              <w:ind w:left="36"/>
            </w:pPr>
            <w:r>
              <w:rPr>
                <w:sz w:val="24"/>
              </w:rPr>
              <w:t>Nevoljko te na temelju dobivenih uputa izvodi ritmičke i plesne strukture jednostavnih koreografija.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047C" w14:textId="77777777" w:rsidR="00120637" w:rsidRDefault="00CE6CAE">
            <w:pPr>
              <w:ind w:left="35"/>
            </w:pPr>
            <w:r>
              <w:rPr>
                <w:sz w:val="24"/>
              </w:rPr>
              <w:t>Izvodi ritmičke i plesne strukture jednostavnih koreografija na temelju dobivenih uputa.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F0F8" w14:textId="77777777" w:rsidR="00120637" w:rsidRDefault="00CE6CAE">
            <w:pPr>
              <w:ind w:left="34"/>
            </w:pPr>
            <w:r>
              <w:rPr>
                <w:sz w:val="24"/>
              </w:rPr>
              <w:t>Točno izvodi ritmičke i plesne strukture jednostavnih koreografija.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2ECE6C31" w14:textId="77777777">
        <w:trPr>
          <w:trHeight w:val="59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B0A0BB3" w14:textId="77777777" w:rsidR="00120637" w:rsidRDefault="00CE6CAE">
            <w:pPr>
              <w:ind w:left="35"/>
            </w:pPr>
            <w:r>
              <w:rPr>
                <w:sz w:val="24"/>
              </w:rPr>
              <w:t xml:space="preserve">Sudjeluje u osmišljavanju jednostavne koreografije.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B6FA7E6" w14:textId="77777777" w:rsidR="00120637" w:rsidRDefault="00CE6CAE">
            <w:pPr>
              <w:ind w:left="36"/>
            </w:pPr>
            <w:r>
              <w:rPr>
                <w:sz w:val="24"/>
              </w:rPr>
              <w:t xml:space="preserve">Nevoljko sudjeluje u osmišljavanju jednostavne koreografije.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C2C" w14:textId="77777777" w:rsidR="00120637" w:rsidRDefault="00CE6CAE">
            <w:pPr>
              <w:ind w:left="35"/>
              <w:jc w:val="both"/>
            </w:pPr>
            <w:r>
              <w:rPr>
                <w:sz w:val="24"/>
              </w:rPr>
              <w:t xml:space="preserve">Uz poticaj sudjeluje u osmišljavanju jednostavne koreografije.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77F8" w14:textId="77777777" w:rsidR="00120637" w:rsidRDefault="00CE6CAE">
            <w:pPr>
              <w:ind w:left="34"/>
            </w:pPr>
            <w:r>
              <w:rPr>
                <w:sz w:val="24"/>
              </w:rPr>
              <w:t xml:space="preserve">Sudjeluje u osmišljavanju jednostavne koreografije. </w:t>
            </w:r>
          </w:p>
        </w:tc>
      </w:tr>
      <w:tr w:rsidR="00120637" w14:paraId="27B01F5C" w14:textId="77777777">
        <w:trPr>
          <w:trHeight w:val="354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40195A75" w14:textId="77777777" w:rsidR="00120637" w:rsidRDefault="00CE6CAE">
            <w:pPr>
              <w:ind w:left="73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B: Morfološka obilježja, motoričke i funkcionalne sposobnosti </w:t>
            </w:r>
          </w:p>
        </w:tc>
      </w:tr>
      <w:tr w:rsidR="00120637" w14:paraId="36304BE5" w14:textId="77777777">
        <w:trPr>
          <w:trHeight w:val="696"/>
        </w:trPr>
        <w:tc>
          <w:tcPr>
            <w:tcW w:w="15985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AAFD2A2" w14:textId="77777777" w:rsidR="00120637" w:rsidRDefault="00CE6CAE">
            <w:pPr>
              <w:ind w:left="1639" w:right="1523"/>
              <w:jc w:val="center"/>
            </w:pPr>
            <w:r>
              <w:rPr>
                <w:b/>
                <w:sz w:val="28"/>
              </w:rPr>
              <w:t xml:space="preserve">ISHOD: OŠ TZK B.4.1. Sudjeluje u provjeravanju morfoloških obilježja, motoričkih i funkcionalnih  sposobnosti te obilježja pravilnoga tjelesnog držanja. </w:t>
            </w:r>
          </w:p>
        </w:tc>
      </w:tr>
      <w:tr w:rsidR="00120637" w14:paraId="7B349B48" w14:textId="77777777">
        <w:trPr>
          <w:trHeight w:val="890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F4B083"/>
          </w:tcPr>
          <w:p w14:paraId="75DC6F1F" w14:textId="77777777" w:rsidR="00120637" w:rsidRDefault="00CE6CAE">
            <w:pPr>
              <w:ind w:left="35"/>
            </w:pPr>
            <w:r>
              <w:rPr>
                <w:b/>
                <w:sz w:val="24"/>
              </w:rPr>
              <w:lastRenderedPageBreak/>
              <w:t xml:space="preserve">RAZRADA ISHODA: </w:t>
            </w:r>
          </w:p>
          <w:p w14:paraId="249FFDC9" w14:textId="77777777" w:rsidR="00120637" w:rsidRDefault="00CE6CAE">
            <w:pPr>
              <w:ind w:left="35"/>
            </w:pPr>
            <w:r>
              <w:rPr>
                <w:sz w:val="24"/>
              </w:rPr>
              <w:t>Prepoznaje morfološke značajke, motoričke i funkcionalne sposobnosti i obilježja pravilnoga tjelesnog držanja.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8D7D5DF" w14:textId="77777777" w:rsidR="00120637" w:rsidRDefault="00CE6CAE">
            <w:pPr>
              <w:ind w:right="11"/>
              <w:jc w:val="center"/>
            </w:pPr>
            <w:r>
              <w:rPr>
                <w:b/>
                <w:sz w:val="24"/>
              </w:rPr>
              <w:t xml:space="preserve">Ostvarivanje ishoda se prati i ne podliježe vrednovanju. </w:t>
            </w:r>
          </w:p>
        </w:tc>
      </w:tr>
      <w:tr w:rsidR="00120637" w14:paraId="337A6488" w14:textId="77777777">
        <w:trPr>
          <w:trHeight w:val="355"/>
        </w:trPr>
        <w:tc>
          <w:tcPr>
            <w:tcW w:w="15985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C36201B" w14:textId="77777777" w:rsidR="00120637" w:rsidRDefault="00CE6CAE">
            <w:pPr>
              <w:ind w:right="10"/>
              <w:jc w:val="center"/>
            </w:pPr>
            <w:r>
              <w:rPr>
                <w:b/>
                <w:sz w:val="28"/>
              </w:rPr>
              <w:t xml:space="preserve">ISHOD: OŠ TZK B.4.2. Izvodi primjerene vježbe za razvoj motoričkih i funkcionalnih sposobnosti. </w:t>
            </w:r>
          </w:p>
        </w:tc>
      </w:tr>
      <w:tr w:rsidR="00120637" w14:paraId="6A7A7CED" w14:textId="77777777">
        <w:trPr>
          <w:trHeight w:val="3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796F7C23" w14:textId="77777777" w:rsidR="00120637" w:rsidRDefault="00CE6CAE">
            <w:pPr>
              <w:ind w:right="10"/>
              <w:jc w:val="center"/>
            </w:pPr>
            <w:r>
              <w:rPr>
                <w:b/>
                <w:sz w:val="24"/>
              </w:rPr>
              <w:t xml:space="preserve">RAZRADA ISHODA 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4FA3689" w14:textId="77777777" w:rsidR="00120637" w:rsidRDefault="00CE6CAE">
            <w:pPr>
              <w:ind w:right="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E0B0E4B" w14:textId="77777777" w:rsidR="00120637" w:rsidRDefault="00CE6CAE">
            <w:pPr>
              <w:ind w:right="1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9303C00" w14:textId="77777777" w:rsidR="00120637" w:rsidRDefault="00CE6CAE">
            <w:pPr>
              <w:ind w:right="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55FF182C" w14:textId="77777777">
        <w:trPr>
          <w:trHeight w:val="14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8178163" w14:textId="77777777" w:rsidR="00120637" w:rsidRDefault="00CE6CAE">
            <w:pPr>
              <w:ind w:left="35"/>
            </w:pPr>
            <w:r>
              <w:rPr>
                <w:sz w:val="24"/>
              </w:rPr>
              <w:t>Izvodi primjerene vježbe za razvoj motoričkih i funkcionalnih sposobnosti, vježbe pokretljivosti zglobova i stabilnosti trupa.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38CBA562" w14:textId="77777777" w:rsidR="00120637" w:rsidRDefault="00CE6CAE">
            <w:pPr>
              <w:ind w:left="36"/>
            </w:pPr>
            <w:r>
              <w:rPr>
                <w:sz w:val="24"/>
              </w:rPr>
              <w:t>Uz korekcije i dodatne upute izvodi primjerene vježbe za razvoj motoričkih i funkcionalnih sposobnosti, vježbe pokretljivosti zglobova i stabilnosti trupa.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6229" w14:textId="77777777" w:rsidR="00120637" w:rsidRDefault="00CE6CAE">
            <w:pPr>
              <w:ind w:left="35"/>
            </w:pPr>
            <w:r>
              <w:rPr>
                <w:sz w:val="24"/>
              </w:rPr>
              <w:t>Uglavnom pravilno izvodi primjerene vježbe za razvoj motoričkih i funkcionalnih sposobnosti, vježbe pokretljivosti zglobova i stabilnosti trupa.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BCA1" w14:textId="77777777" w:rsidR="00120637" w:rsidRDefault="00CE6CAE">
            <w:pPr>
              <w:ind w:left="34"/>
            </w:pPr>
            <w:r>
              <w:rPr>
                <w:sz w:val="24"/>
              </w:rPr>
              <w:t>Pravilno izvodi primjerene vježbe za razvoj motoričkih i funkcionalnih sposobnosti, vježbe pokretljivosti zglobova i stabilnosti trupa, uviđa funkcionalnost navedenih vježbi.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156BFC2E" w14:textId="77777777">
        <w:trPr>
          <w:trHeight w:val="349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4F25DA" w14:textId="77777777" w:rsidR="00120637" w:rsidRDefault="00CE6CAE">
            <w:pPr>
              <w:ind w:left="75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C: Motorička postignuća </w:t>
            </w:r>
          </w:p>
        </w:tc>
      </w:tr>
      <w:tr w:rsidR="00120637" w14:paraId="6C8249F9" w14:textId="77777777">
        <w:trPr>
          <w:trHeight w:val="353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AB63E56" w14:textId="77777777" w:rsidR="00120637" w:rsidRDefault="00CE6CAE">
            <w:pPr>
              <w:ind w:left="77"/>
              <w:jc w:val="center"/>
            </w:pPr>
            <w:r>
              <w:rPr>
                <w:b/>
                <w:sz w:val="28"/>
              </w:rPr>
              <w:t xml:space="preserve">ISHOD: OŠ TZK C.4.1. Prati osobna motorička postignuća i njihovo unaprjeđenje. </w:t>
            </w:r>
          </w:p>
        </w:tc>
      </w:tr>
      <w:tr w:rsidR="00120637" w14:paraId="2EE28568" w14:textId="77777777">
        <w:trPr>
          <w:trHeight w:val="301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5D5CC267" w14:textId="77777777" w:rsidR="00120637" w:rsidRDefault="00CE6CAE">
            <w:pPr>
              <w:ind w:left="35"/>
            </w:pPr>
            <w:r>
              <w:rPr>
                <w:b/>
                <w:sz w:val="24"/>
              </w:rPr>
              <w:t>RAZRADA ISHODA: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A9AC774" w14:textId="77777777" w:rsidR="00120637" w:rsidRDefault="00CE6CAE">
            <w:pPr>
              <w:ind w:left="118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20637" w14:paraId="296CA24A" w14:textId="77777777">
        <w:trPr>
          <w:trHeight w:val="888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4324BF92" w14:textId="77777777" w:rsidR="00120637" w:rsidRDefault="00CE6CAE">
            <w:r>
              <w:rPr>
                <w:sz w:val="24"/>
              </w:rPr>
              <w:t xml:space="preserve">Prati i uspoređuje osobna postignuća. 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3D6273E" w14:textId="77777777" w:rsidR="00120637" w:rsidRDefault="00CE6CAE">
            <w:pPr>
              <w:ind w:left="83"/>
            </w:pPr>
            <w:r>
              <w:rPr>
                <w:b/>
                <w:sz w:val="24"/>
              </w:rPr>
              <w:t xml:space="preserve">Ostvarivanje ishoda se prati i ne podliježe vrednovanju. </w:t>
            </w:r>
          </w:p>
          <w:p w14:paraId="79AC623E" w14:textId="77777777" w:rsidR="00120637" w:rsidRDefault="00CE6CAE">
            <w:pPr>
              <w:ind w:left="83"/>
            </w:pPr>
            <w:r>
              <w:rPr>
                <w:sz w:val="24"/>
              </w:rPr>
              <w:t xml:space="preserve"> </w:t>
            </w:r>
          </w:p>
          <w:p w14:paraId="6541D3F1" w14:textId="77777777" w:rsidR="00120637" w:rsidRDefault="00CE6CAE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</w:tr>
      <w:tr w:rsidR="00120637" w14:paraId="13F63FB5" w14:textId="77777777">
        <w:trPr>
          <w:trHeight w:val="352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9AAD46" w14:textId="77777777" w:rsidR="00120637" w:rsidRDefault="00CE6CAE">
            <w:pPr>
              <w:ind w:left="26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D: Zdravstveni i odgojni učinci tjelesnog vježbanja </w:t>
            </w:r>
          </w:p>
        </w:tc>
      </w:tr>
      <w:tr w:rsidR="00120637" w14:paraId="5CE79986" w14:textId="77777777">
        <w:trPr>
          <w:trHeight w:val="352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8F6BE18" w14:textId="77777777" w:rsidR="00120637" w:rsidRDefault="00CE6CAE">
            <w:pPr>
              <w:ind w:left="26"/>
              <w:jc w:val="center"/>
            </w:pPr>
            <w:r>
              <w:rPr>
                <w:b/>
                <w:sz w:val="28"/>
              </w:rPr>
              <w:t xml:space="preserve">ISHOD: OŠ TZK A. D 4.1. Izvodi naprednije kineziološke motoričke aktivnosti na otvorenom. </w:t>
            </w:r>
          </w:p>
        </w:tc>
      </w:tr>
      <w:tr w:rsidR="00120637" w14:paraId="0C24943B" w14:textId="77777777">
        <w:trPr>
          <w:trHeight w:val="3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BF99EB8" w14:textId="77777777" w:rsidR="00120637" w:rsidRDefault="00CE6CAE">
            <w:r>
              <w:rPr>
                <w:b/>
                <w:sz w:val="24"/>
              </w:rPr>
              <w:t>RAZRADA ISHODA: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4AC80A" w14:textId="77777777" w:rsidR="00120637" w:rsidRDefault="00CE6CAE">
            <w:pPr>
              <w:ind w:left="31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9E9279C" w14:textId="77777777" w:rsidR="00120637" w:rsidRDefault="00CE6CAE">
            <w:pPr>
              <w:ind w:left="28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0A16ECD" w14:textId="77777777" w:rsidR="00120637" w:rsidRDefault="00CE6CAE">
            <w:pPr>
              <w:ind w:left="30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20637" w14:paraId="5D2C7531" w14:textId="77777777">
        <w:trPr>
          <w:trHeight w:val="118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257422B" w14:textId="77777777" w:rsidR="00120637" w:rsidRDefault="00CE6CAE">
            <w:r>
              <w:rPr>
                <w:sz w:val="24"/>
              </w:rPr>
              <w:t>Sudjeluje u tjelesnim aktivnostima na otvorenom ovisno o posebnostima zavičaja.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892684E" w14:textId="77777777" w:rsidR="00120637" w:rsidRDefault="00CE6CAE">
            <w:pPr>
              <w:ind w:left="83"/>
            </w:pPr>
            <w:r>
              <w:rPr>
                <w:sz w:val="24"/>
              </w:rPr>
              <w:t>Nevoljko se i uz dodatnu motivaciju uključuje u tjelesnim aktivnostima na otvorenom.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3567" w14:textId="77777777" w:rsidR="00120637" w:rsidRDefault="00CE6CAE">
            <w:pPr>
              <w:ind w:left="82"/>
            </w:pPr>
            <w:r>
              <w:rPr>
                <w:sz w:val="24"/>
              </w:rPr>
              <w:t>Uz manje poticaje uključuje se u tjelesne aktivnosti na otvorenom.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BAF" w14:textId="77777777" w:rsidR="00120637" w:rsidRDefault="00CE6CAE">
            <w:pPr>
              <w:ind w:left="80"/>
            </w:pPr>
            <w:r>
              <w:rPr>
                <w:sz w:val="24"/>
              </w:rPr>
              <w:t>Rado i bez poticaja sudjeluje u tjelesnim aktivnostima na otvorenom pri čemu svojim elanom motivira i potiče i druge učenike na aktivnost.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20637" w14:paraId="35BC72BE" w14:textId="77777777">
        <w:trPr>
          <w:trHeight w:val="349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D98B09F" w14:textId="77777777" w:rsidR="00120637" w:rsidRDefault="00CE6CAE">
            <w:pPr>
              <w:ind w:right="53"/>
              <w:jc w:val="center"/>
            </w:pPr>
            <w:r>
              <w:rPr>
                <w:b/>
                <w:sz w:val="28"/>
              </w:rPr>
              <w:t xml:space="preserve">OŠ TZK D.4.2. Izvodi vježbe za aktivaciju sustava za kretanje. </w:t>
            </w:r>
          </w:p>
        </w:tc>
      </w:tr>
      <w:tr w:rsidR="00120637" w14:paraId="0398B85D" w14:textId="77777777">
        <w:trPr>
          <w:trHeight w:val="1183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198AB898" w14:textId="77777777" w:rsidR="00120637" w:rsidRDefault="00CE6CAE">
            <w:r>
              <w:rPr>
                <w:b/>
                <w:sz w:val="24"/>
              </w:rPr>
              <w:t>RAZRADA ISHODA:</w:t>
            </w:r>
            <w:r>
              <w:rPr>
                <w:sz w:val="24"/>
              </w:rPr>
              <w:t xml:space="preserve">  </w:t>
            </w:r>
          </w:p>
          <w:p w14:paraId="79D86353" w14:textId="77777777" w:rsidR="00120637" w:rsidRDefault="00CE6CAE">
            <w:r>
              <w:rPr>
                <w:sz w:val="24"/>
              </w:rPr>
              <w:t xml:space="preserve">Koristi se vježbama za aktivaciju sustava za kretanje (vježbe aktivacije trupa, uspostave pravilnog obrasca disanja te aktivacije mišića gornjih i donjih udova). 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D676B9F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>Ostvarivanje ishoda se prati i ne podliježe vrednovanju.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41F313CE" w14:textId="77777777">
        <w:trPr>
          <w:trHeight w:val="350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E5762B" w14:textId="77777777" w:rsidR="00120637" w:rsidRDefault="00CE6CAE">
            <w:pPr>
              <w:ind w:right="50"/>
              <w:jc w:val="center"/>
            </w:pPr>
            <w:r>
              <w:rPr>
                <w:b/>
                <w:sz w:val="28"/>
              </w:rPr>
              <w:t xml:space="preserve">ISHOD: OŠ TZK D.4.3. Priprema i skrbi o sportskom vježbalištu. </w:t>
            </w:r>
          </w:p>
        </w:tc>
      </w:tr>
      <w:tr w:rsidR="00120637" w14:paraId="4BB48065" w14:textId="77777777">
        <w:trPr>
          <w:trHeight w:val="598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4B083"/>
          </w:tcPr>
          <w:p w14:paraId="254BAAEB" w14:textId="77777777" w:rsidR="00120637" w:rsidRDefault="00CE6CAE">
            <w:r>
              <w:rPr>
                <w:b/>
                <w:sz w:val="24"/>
              </w:rPr>
              <w:lastRenderedPageBreak/>
              <w:t>RAZRADA ISHODA:</w:t>
            </w:r>
            <w:r>
              <w:rPr>
                <w:sz w:val="24"/>
              </w:rPr>
              <w:t xml:space="preserve">  </w:t>
            </w:r>
          </w:p>
          <w:p w14:paraId="62E8AE1E" w14:textId="77777777" w:rsidR="00120637" w:rsidRDefault="00CE6CAE">
            <w:r>
              <w:rPr>
                <w:sz w:val="24"/>
              </w:rPr>
              <w:t xml:space="preserve">Sudjeluje u akcijama uređenja sportskog vježbališta. 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136CB04F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>Ostvarivanje ishoda se prati i ne podliježe vrednovanju.</w:t>
            </w:r>
            <w:r>
              <w:rPr>
                <w:sz w:val="24"/>
              </w:rPr>
              <w:t xml:space="preserve"> </w:t>
            </w:r>
          </w:p>
        </w:tc>
      </w:tr>
      <w:tr w:rsidR="00120637" w14:paraId="4E230821" w14:textId="77777777">
        <w:trPr>
          <w:trHeight w:val="351"/>
        </w:trPr>
        <w:tc>
          <w:tcPr>
            <w:tcW w:w="15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6AE7749" w14:textId="77777777" w:rsidR="00120637" w:rsidRDefault="00CE6CAE">
            <w:pPr>
              <w:ind w:right="49"/>
              <w:jc w:val="center"/>
            </w:pPr>
            <w:r>
              <w:rPr>
                <w:b/>
                <w:sz w:val="28"/>
              </w:rPr>
              <w:t xml:space="preserve">ISHOD: OŠ TZK D.4.4. Primjenjuje pravila raznovrsnih sportova. </w:t>
            </w:r>
          </w:p>
        </w:tc>
      </w:tr>
      <w:tr w:rsidR="00120637" w14:paraId="54BDDFFA" w14:textId="77777777">
        <w:trPr>
          <w:trHeight w:val="3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9CC2E5"/>
          </w:tcPr>
          <w:p w14:paraId="30FBC74F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619FC10" w14:textId="77777777" w:rsidR="00120637" w:rsidRDefault="00CE6CAE">
            <w:pPr>
              <w:ind w:right="4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DE7CDE6" w14:textId="77777777" w:rsidR="00120637" w:rsidRDefault="00CE6CAE">
            <w:pPr>
              <w:ind w:right="5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0D2D375" w14:textId="77777777" w:rsidR="00120637" w:rsidRDefault="00CE6CAE">
            <w:pPr>
              <w:ind w:right="5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30726B7" w14:textId="77777777" w:rsidR="00120637" w:rsidRDefault="00CE6CAE">
            <w:pPr>
              <w:ind w:right="5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4651406" w14:textId="77777777" w:rsidR="00120637" w:rsidRDefault="00CE6CAE">
            <w:pPr>
              <w:ind w:right="5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120637" w14:paraId="37D024CE" w14:textId="77777777">
        <w:trPr>
          <w:trHeight w:val="11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134663B2" w14:textId="77777777" w:rsidR="00120637" w:rsidRDefault="00CE6CAE">
            <w:r>
              <w:rPr>
                <w:sz w:val="24"/>
              </w:rPr>
              <w:t xml:space="preserve">Surađuje tijekom igre i primjenjuje pravila iz raznovrsnih grupacija sportova. 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0E6B7065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Ne shvaća pravila niti njihovu važnost u igri.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862B" w14:textId="77777777" w:rsidR="00120637" w:rsidRDefault="00CE6CAE">
            <w:r>
              <w:rPr>
                <w:sz w:val="24"/>
              </w:rPr>
              <w:t xml:space="preserve">Pravila igre shvaća i prihvaća tek uz stalne intervencije učitelja.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F14B" w14:textId="77777777" w:rsidR="00120637" w:rsidRDefault="00CE6CAE">
            <w:pPr>
              <w:ind w:left="1"/>
            </w:pPr>
            <w:r>
              <w:rPr>
                <w:sz w:val="24"/>
              </w:rPr>
              <w:t xml:space="preserve">Prihvaća samo neka od postavljenih pravila igre.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A3A2" w14:textId="77777777" w:rsidR="00120637" w:rsidRDefault="00CE6CAE">
            <w:r>
              <w:rPr>
                <w:sz w:val="24"/>
              </w:rPr>
              <w:t xml:space="preserve">Prihvaća i slijedi postavljena pravila uz manje opomene i podsjećanja na isto.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7271" w14:textId="77777777" w:rsidR="00120637" w:rsidRDefault="00CE6CAE">
            <w:r>
              <w:rPr>
                <w:sz w:val="24"/>
              </w:rPr>
              <w:t xml:space="preserve">Prihvaća, slijedi i razumije postavljena pravila igre. </w:t>
            </w:r>
          </w:p>
        </w:tc>
      </w:tr>
    </w:tbl>
    <w:p w14:paraId="4720BED0" w14:textId="77777777" w:rsidR="00120637" w:rsidRDefault="00CE6CAE">
      <w:pPr>
        <w:spacing w:after="0"/>
        <w:ind w:left="427"/>
        <w:jc w:val="both"/>
      </w:pPr>
      <w:r>
        <w:rPr>
          <w:sz w:val="24"/>
        </w:rPr>
        <w:t xml:space="preserve"> </w:t>
      </w:r>
    </w:p>
    <w:sectPr w:rsidR="00120637">
      <w:pgSz w:w="16838" w:h="11906" w:orient="landscape"/>
      <w:pgMar w:top="713" w:right="5002" w:bottom="43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B6D"/>
    <w:multiLevelType w:val="hybridMultilevel"/>
    <w:tmpl w:val="A0EAB284"/>
    <w:lvl w:ilvl="0" w:tplc="218C46B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C208C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E50F8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C034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83D0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E01F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B9C2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0F1BC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2F330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A541A9"/>
    <w:multiLevelType w:val="hybridMultilevel"/>
    <w:tmpl w:val="3F4CD890"/>
    <w:lvl w:ilvl="0" w:tplc="BB24F348">
      <w:start w:val="1"/>
      <w:numFmt w:val="bullet"/>
      <w:lvlText w:val="–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89EFE">
      <w:start w:val="1"/>
      <w:numFmt w:val="bullet"/>
      <w:lvlText w:val="o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EBA8E">
      <w:start w:val="1"/>
      <w:numFmt w:val="bullet"/>
      <w:lvlText w:val="▪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8D53A">
      <w:start w:val="1"/>
      <w:numFmt w:val="bullet"/>
      <w:lvlText w:val="•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67540">
      <w:start w:val="1"/>
      <w:numFmt w:val="bullet"/>
      <w:lvlText w:val="o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C300A">
      <w:start w:val="1"/>
      <w:numFmt w:val="bullet"/>
      <w:lvlText w:val="▪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83BDC">
      <w:start w:val="1"/>
      <w:numFmt w:val="bullet"/>
      <w:lvlText w:val="•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A0C36">
      <w:start w:val="1"/>
      <w:numFmt w:val="bullet"/>
      <w:lvlText w:val="o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2850A">
      <w:start w:val="1"/>
      <w:numFmt w:val="bullet"/>
      <w:lvlText w:val="▪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BD5E22"/>
    <w:multiLevelType w:val="hybridMultilevel"/>
    <w:tmpl w:val="F76A5A5A"/>
    <w:lvl w:ilvl="0" w:tplc="BC50E130">
      <w:start w:val="1"/>
      <w:numFmt w:val="bullet"/>
      <w:lvlText w:val="✓"/>
      <w:lvlJc w:val="left"/>
      <w:pPr>
        <w:ind w:left="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0B13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23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2C1C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2898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0923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CE7B6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6158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C4B5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C6252"/>
    <w:multiLevelType w:val="hybridMultilevel"/>
    <w:tmpl w:val="6DD87F18"/>
    <w:lvl w:ilvl="0" w:tplc="2E5CEE46">
      <w:start w:val="4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A902AE4">
      <w:start w:val="1"/>
      <w:numFmt w:val="lowerLetter"/>
      <w:lvlText w:val="%2"/>
      <w:lvlJc w:val="left"/>
      <w:pPr>
        <w:ind w:left="65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3B4C2E6">
      <w:start w:val="1"/>
      <w:numFmt w:val="lowerRoman"/>
      <w:lvlText w:val="%3"/>
      <w:lvlJc w:val="left"/>
      <w:pPr>
        <w:ind w:left="7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0CCC3AA">
      <w:start w:val="1"/>
      <w:numFmt w:val="decimal"/>
      <w:lvlText w:val="%4"/>
      <w:lvlJc w:val="left"/>
      <w:pPr>
        <w:ind w:left="7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CBB0DD56">
      <w:start w:val="1"/>
      <w:numFmt w:val="lowerLetter"/>
      <w:lvlText w:val="%5"/>
      <w:lvlJc w:val="left"/>
      <w:pPr>
        <w:ind w:left="87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134ADD8">
      <w:start w:val="1"/>
      <w:numFmt w:val="lowerRoman"/>
      <w:lvlText w:val="%6"/>
      <w:lvlJc w:val="left"/>
      <w:pPr>
        <w:ind w:left="94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E16A4A3E">
      <w:start w:val="1"/>
      <w:numFmt w:val="decimal"/>
      <w:lvlText w:val="%7"/>
      <w:lvlJc w:val="left"/>
      <w:pPr>
        <w:ind w:left="10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A104A1C">
      <w:start w:val="1"/>
      <w:numFmt w:val="lowerLetter"/>
      <w:lvlText w:val="%8"/>
      <w:lvlJc w:val="left"/>
      <w:pPr>
        <w:ind w:left="108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4B0F866">
      <w:start w:val="1"/>
      <w:numFmt w:val="lowerRoman"/>
      <w:lvlText w:val="%9"/>
      <w:lvlJc w:val="left"/>
      <w:pPr>
        <w:ind w:left="11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D9695E"/>
    <w:multiLevelType w:val="hybridMultilevel"/>
    <w:tmpl w:val="0CAC6C32"/>
    <w:lvl w:ilvl="0" w:tplc="4524F574">
      <w:start w:val="1"/>
      <w:numFmt w:val="bullet"/>
      <w:lvlText w:val="✓"/>
      <w:lvlJc w:val="left"/>
      <w:pPr>
        <w:ind w:left="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07404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46D6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A70D8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06B1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287A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644F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A8D6E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0799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35173"/>
    <w:multiLevelType w:val="hybridMultilevel"/>
    <w:tmpl w:val="F9E8E790"/>
    <w:lvl w:ilvl="0" w:tplc="41B63D5C">
      <w:start w:val="1"/>
      <w:numFmt w:val="bullet"/>
      <w:lvlText w:val="–"/>
      <w:lvlJc w:val="left"/>
      <w:pPr>
        <w:ind w:left="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EBFB4">
      <w:start w:val="1"/>
      <w:numFmt w:val="bullet"/>
      <w:lvlText w:val="o"/>
      <w:lvlJc w:val="left"/>
      <w:pPr>
        <w:ind w:left="1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4276">
      <w:start w:val="1"/>
      <w:numFmt w:val="bullet"/>
      <w:lvlText w:val="▪"/>
      <w:lvlJc w:val="left"/>
      <w:pPr>
        <w:ind w:left="1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EDDD0">
      <w:start w:val="1"/>
      <w:numFmt w:val="bullet"/>
      <w:lvlText w:val="•"/>
      <w:lvlJc w:val="left"/>
      <w:pPr>
        <w:ind w:left="2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495D6">
      <w:start w:val="1"/>
      <w:numFmt w:val="bullet"/>
      <w:lvlText w:val="o"/>
      <w:lvlJc w:val="left"/>
      <w:pPr>
        <w:ind w:left="3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867B2">
      <w:start w:val="1"/>
      <w:numFmt w:val="bullet"/>
      <w:lvlText w:val="▪"/>
      <w:lvlJc w:val="left"/>
      <w:pPr>
        <w:ind w:left="4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8D896">
      <w:start w:val="1"/>
      <w:numFmt w:val="bullet"/>
      <w:lvlText w:val="•"/>
      <w:lvlJc w:val="left"/>
      <w:pPr>
        <w:ind w:left="4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62DB6">
      <w:start w:val="1"/>
      <w:numFmt w:val="bullet"/>
      <w:lvlText w:val="o"/>
      <w:lvlJc w:val="left"/>
      <w:pPr>
        <w:ind w:left="5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CC02E">
      <w:start w:val="1"/>
      <w:numFmt w:val="bullet"/>
      <w:lvlText w:val="▪"/>
      <w:lvlJc w:val="left"/>
      <w:pPr>
        <w:ind w:left="6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AB5042"/>
    <w:multiLevelType w:val="hybridMultilevel"/>
    <w:tmpl w:val="5F084502"/>
    <w:lvl w:ilvl="0" w:tplc="F44EEC8A">
      <w:start w:val="1"/>
      <w:numFmt w:val="bullet"/>
      <w:lvlText w:val="–"/>
      <w:lvlJc w:val="left"/>
      <w:pPr>
        <w:ind w:left="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259CA">
      <w:start w:val="1"/>
      <w:numFmt w:val="bullet"/>
      <w:lvlText w:val="o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07830">
      <w:start w:val="1"/>
      <w:numFmt w:val="bullet"/>
      <w:lvlText w:val="▪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08F12">
      <w:start w:val="1"/>
      <w:numFmt w:val="bullet"/>
      <w:lvlText w:val="•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ADBD0">
      <w:start w:val="1"/>
      <w:numFmt w:val="bullet"/>
      <w:lvlText w:val="o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439EC">
      <w:start w:val="1"/>
      <w:numFmt w:val="bullet"/>
      <w:lvlText w:val="▪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4CAB0">
      <w:start w:val="1"/>
      <w:numFmt w:val="bullet"/>
      <w:lvlText w:val="•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CF032">
      <w:start w:val="1"/>
      <w:numFmt w:val="bullet"/>
      <w:lvlText w:val="o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AD220">
      <w:start w:val="1"/>
      <w:numFmt w:val="bullet"/>
      <w:lvlText w:val="▪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025B7F"/>
    <w:multiLevelType w:val="hybridMultilevel"/>
    <w:tmpl w:val="4E4893FA"/>
    <w:lvl w:ilvl="0" w:tplc="6B90EEB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EAD74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C4DCC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06550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8E170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C7374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C55CC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C1C2A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CC202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D53EBC"/>
    <w:multiLevelType w:val="hybridMultilevel"/>
    <w:tmpl w:val="FE62AECE"/>
    <w:lvl w:ilvl="0" w:tplc="94D88A50">
      <w:start w:val="1"/>
      <w:numFmt w:val="bullet"/>
      <w:lvlText w:val="✓"/>
      <w:lvlJc w:val="left"/>
      <w:pPr>
        <w:ind w:left="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E9626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0AFAA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AF6DA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2A23C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EFC38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6CC64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46334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E54EC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803DD9"/>
    <w:multiLevelType w:val="hybridMultilevel"/>
    <w:tmpl w:val="C7AA5A44"/>
    <w:lvl w:ilvl="0" w:tplc="7E723F48">
      <w:start w:val="1"/>
      <w:numFmt w:val="bullet"/>
      <w:lvlText w:val="–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A557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877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0483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A7C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2825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408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8055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231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918322">
    <w:abstractNumId w:val="7"/>
  </w:num>
  <w:num w:numId="2" w16cid:durableId="1106386103">
    <w:abstractNumId w:val="0"/>
  </w:num>
  <w:num w:numId="3" w16cid:durableId="2078550317">
    <w:abstractNumId w:val="5"/>
  </w:num>
  <w:num w:numId="4" w16cid:durableId="26952642">
    <w:abstractNumId w:val="6"/>
  </w:num>
  <w:num w:numId="5" w16cid:durableId="1113284657">
    <w:abstractNumId w:val="9"/>
  </w:num>
  <w:num w:numId="6" w16cid:durableId="2003777136">
    <w:abstractNumId w:val="1"/>
  </w:num>
  <w:num w:numId="7" w16cid:durableId="254481940">
    <w:abstractNumId w:val="4"/>
  </w:num>
  <w:num w:numId="8" w16cid:durableId="2019035397">
    <w:abstractNumId w:val="2"/>
  </w:num>
  <w:num w:numId="9" w16cid:durableId="2113550089">
    <w:abstractNumId w:val="8"/>
  </w:num>
  <w:num w:numId="10" w16cid:durableId="2080245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37"/>
    <w:rsid w:val="00020773"/>
    <w:rsid w:val="00120637"/>
    <w:rsid w:val="002D38D7"/>
    <w:rsid w:val="0050160E"/>
    <w:rsid w:val="00762A89"/>
    <w:rsid w:val="00CD088E"/>
    <w:rsid w:val="00C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6BA9"/>
  <w15:docId w15:val="{497907FE-B15B-4252-8D45-F919EA8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0"/>
      </w:numPr>
      <w:spacing w:after="0" w:line="259" w:lineRule="auto"/>
      <w:ind w:left="10" w:right="606" w:hanging="10"/>
      <w:jc w:val="right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5015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8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66</Pages>
  <Words>23200</Words>
  <Characters>132246</Characters>
  <Application>Microsoft Office Word</Application>
  <DocSecurity>0</DocSecurity>
  <Lines>1102</Lines>
  <Paragraphs>310</Paragraphs>
  <ScaleCrop>false</ScaleCrop>
  <Company/>
  <LinksUpToDate>false</LinksUpToDate>
  <CharactersWithSpaces>155136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cp:lastModifiedBy>Biljana Krunić</cp:lastModifiedBy>
  <cp:revision>5</cp:revision>
  <dcterms:created xsi:type="dcterms:W3CDTF">2025-09-30T14:20:00Z</dcterms:created>
  <dcterms:modified xsi:type="dcterms:W3CDTF">2025-09-30T14:25:00Z</dcterms:modified>
</cp:coreProperties>
</file>