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6CE" w:rsidRPr="006816CE" w:rsidRDefault="006816CE" w:rsidP="006816C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816C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REPUBLIKA HRVATSKA</w:t>
      </w:r>
    </w:p>
    <w:p w:rsidR="006816CE" w:rsidRPr="006816CE" w:rsidRDefault="006816CE" w:rsidP="006816C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816C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OSNOVNA ŠKOLA  FRAN KONCELAK DRNJE</w:t>
      </w:r>
    </w:p>
    <w:p w:rsidR="006816CE" w:rsidRPr="006816CE" w:rsidRDefault="006816CE" w:rsidP="006816C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proofErr w:type="spellStart"/>
      <w:r w:rsidRPr="006816C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Pemija</w:t>
      </w:r>
      <w:proofErr w:type="spellEnd"/>
      <w:r w:rsidRPr="006816C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72, </w:t>
      </w:r>
      <w:proofErr w:type="spellStart"/>
      <w:r w:rsidRPr="006816C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Drnje</w:t>
      </w:r>
      <w:proofErr w:type="spellEnd"/>
    </w:p>
    <w:p w:rsidR="006816CE" w:rsidRPr="006816CE" w:rsidRDefault="006816CE" w:rsidP="006816C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816C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Klasa: 112-01/20-01/5</w:t>
      </w:r>
    </w:p>
    <w:p w:rsidR="006816CE" w:rsidRPr="006816CE" w:rsidRDefault="006816CE" w:rsidP="006816C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proofErr w:type="spellStart"/>
      <w:r w:rsidRPr="006816C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Urbroj</w:t>
      </w:r>
      <w:proofErr w:type="spellEnd"/>
      <w:r w:rsidRPr="006816C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: 2137-32-20-01</w:t>
      </w:r>
    </w:p>
    <w:p w:rsidR="006816CE" w:rsidRPr="006816CE" w:rsidRDefault="006816CE" w:rsidP="006816C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proofErr w:type="spellStart"/>
      <w:r w:rsidRPr="006816C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Drnje</w:t>
      </w:r>
      <w:proofErr w:type="spellEnd"/>
      <w:r w:rsidRPr="006816C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 20.01.2020.</w:t>
      </w:r>
    </w:p>
    <w:p w:rsidR="006816CE" w:rsidRPr="006816CE" w:rsidRDefault="006816CE" w:rsidP="006816C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816C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6816CE" w:rsidRPr="006816CE" w:rsidRDefault="006816CE" w:rsidP="006816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816C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Na temelju članka 107. Zakona o odgoju i obrazovanju u osnovnoj i srednjoj školi (NN.: br.87/08, 86/09  92/10 ,105/10 , 90/11. 5/12, 6/12, 86/12, 126/12, 94/13  152/14, i   7/17, 68/18 ) Osnovna škola </w:t>
      </w:r>
      <w:proofErr w:type="spellStart"/>
      <w:r w:rsidRPr="006816C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Fran</w:t>
      </w:r>
      <w:proofErr w:type="spellEnd"/>
      <w:r w:rsidRPr="006816C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 w:rsidRPr="006816C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Koncelak</w:t>
      </w:r>
      <w:proofErr w:type="spellEnd"/>
      <w:r w:rsidRPr="006816C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 </w:t>
      </w:r>
      <w:proofErr w:type="spellStart"/>
      <w:r w:rsidRPr="006816C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Drnje</w:t>
      </w:r>
      <w:proofErr w:type="spellEnd"/>
      <w:r w:rsidRPr="006816C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raspisuje</w:t>
      </w:r>
    </w:p>
    <w:p w:rsidR="006816CE" w:rsidRPr="006816CE" w:rsidRDefault="006816CE" w:rsidP="006816C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816C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6816CE" w:rsidRPr="006816CE" w:rsidRDefault="006816CE" w:rsidP="006816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816C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NATJEČAJ</w:t>
      </w:r>
    </w:p>
    <w:p w:rsidR="006816CE" w:rsidRPr="006816CE" w:rsidRDefault="006816CE" w:rsidP="006816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816C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ZA POPUNU SLOBODNOG RADNOG MJESTA</w:t>
      </w:r>
    </w:p>
    <w:p w:rsidR="006816CE" w:rsidRPr="006816CE" w:rsidRDefault="006816CE" w:rsidP="006816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816C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6816CE" w:rsidRPr="006816CE" w:rsidRDefault="006816CE" w:rsidP="006816CE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816C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1. UČITELJ/ICA HRVATSKOGA JEZIKA </w:t>
      </w:r>
      <w:r w:rsidRPr="006816C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- 1 izvršitelj/</w:t>
      </w:r>
      <w:proofErr w:type="spellStart"/>
      <w:r w:rsidRPr="006816C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ica</w:t>
      </w:r>
      <w:proofErr w:type="spellEnd"/>
    </w:p>
    <w:p w:rsidR="006816CE" w:rsidRPr="006816CE" w:rsidRDefault="006816CE" w:rsidP="006816CE">
      <w:pPr>
        <w:shd w:val="clear" w:color="auto" w:fill="FFFFFF"/>
        <w:spacing w:before="100" w:beforeAutospacing="1" w:after="100" w:afterAutospacing="1" w:line="240" w:lineRule="auto"/>
        <w:ind w:left="120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816C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- 40 sati tjedno ukupnog radnog vremena - puno radno vrijeme</w:t>
      </w:r>
    </w:p>
    <w:p w:rsidR="006816CE" w:rsidRPr="006816CE" w:rsidRDefault="006816CE" w:rsidP="006816CE">
      <w:pPr>
        <w:shd w:val="clear" w:color="auto" w:fill="FFFFFF"/>
        <w:spacing w:before="100" w:beforeAutospacing="1" w:after="100" w:afterAutospacing="1" w:line="240" w:lineRule="auto"/>
        <w:ind w:left="120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816C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 određeno vrijeme</w:t>
      </w:r>
    </w:p>
    <w:p w:rsidR="006816CE" w:rsidRPr="006816CE" w:rsidRDefault="006816CE" w:rsidP="006816CE">
      <w:pPr>
        <w:shd w:val="clear" w:color="auto" w:fill="FFFFFF"/>
        <w:spacing w:before="100" w:beforeAutospacing="1" w:after="100" w:afterAutospacing="1" w:line="240" w:lineRule="auto"/>
        <w:ind w:left="120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816C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- mjesto rada </w:t>
      </w:r>
      <w:proofErr w:type="spellStart"/>
      <w:r w:rsidRPr="006816C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Drnje</w:t>
      </w:r>
      <w:proofErr w:type="spellEnd"/>
    </w:p>
    <w:p w:rsidR="006816CE" w:rsidRPr="006816CE" w:rsidRDefault="006816CE" w:rsidP="006816C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816C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                                 </w:t>
      </w:r>
    </w:p>
    <w:p w:rsidR="006816CE" w:rsidRPr="006816CE" w:rsidRDefault="006816CE" w:rsidP="006816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816C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Stupanje na posao nakon završenog natječajnog postupka.                               </w:t>
      </w:r>
    </w:p>
    <w:p w:rsidR="006816CE" w:rsidRPr="006816CE" w:rsidRDefault="006816CE" w:rsidP="006816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816C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Uvjeti  sukladno   Zakonu o odgoju i obrazovanju u osnovnoj i srednjoj školi ( NN 87/08, 86/09, 92/10, 105/10 , 90/11, 5/12, 6/12, 86/12,126/12, 94/13, 152/14 i 7/17, 68/18 ).  i  prema Pravilniku o  odgovarajućoj vrsti obrazovanja učitelja i stručnih suradnika u osnovnoj školi ( NN 6/19).</w:t>
      </w:r>
    </w:p>
    <w:p w:rsidR="006816CE" w:rsidRPr="006816CE" w:rsidRDefault="006816CE" w:rsidP="006816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816C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Radni odnos ne može zasnovati osoba za koju postoje zapreke iz članka 106. Zakona o odgoju i obrazovanju u osnovnoj i srednjoj školi („Narodne novine“ 87/08., 86/09., 92/10., 105/10., 90/11., 5/12., 16/12., 86/12. i 126/12., 94/13, 152/14, 07/17, 68/18).</w:t>
      </w:r>
    </w:p>
    <w:p w:rsidR="006816CE" w:rsidRPr="006816CE" w:rsidRDefault="006816CE" w:rsidP="006816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816C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 koji se poziva na pravo prednosti pri zapošljavanju prema posebnom zakonu dužan je u prijavi na natječaj pozvati se na to pravo i priložiti dokaze o pravu na koje se poziva.</w:t>
      </w:r>
    </w:p>
    <w:p w:rsidR="006816CE" w:rsidRPr="006816CE" w:rsidRDefault="006816CE" w:rsidP="006816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816C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(Poveznica Ministarstva hrvatskih branitelja RH  o prednosti pri zapošljavanju hrvatskih branitelja- nalazi se  u nastavku.)</w:t>
      </w:r>
    </w:p>
    <w:p w:rsidR="006816CE" w:rsidRPr="006816CE" w:rsidRDefault="006816CE" w:rsidP="006816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5" w:history="1">
        <w:r w:rsidRPr="006816CE">
          <w:rPr>
            <w:rFonts w:ascii="Verdana" w:eastAsia="Times New Roman" w:hAnsi="Verdana" w:cs="Times New Roman"/>
            <w:color w:val="157FFF"/>
            <w:sz w:val="20"/>
            <w:szCs w:val="20"/>
            <w:u w:val="single"/>
            <w:lang w:eastAsia="hr-HR"/>
          </w:rPr>
          <w:t>https://branitelji.gov.hr/UserDocsImages//NG/12%20Prosinac/Zapo%C5</w:t>
        </w:r>
      </w:hyperlink>
    </w:p>
    <w:p w:rsidR="006816CE" w:rsidRPr="006816CE" w:rsidRDefault="006816CE" w:rsidP="006816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6" w:history="1">
        <w:r w:rsidRPr="006816CE">
          <w:rPr>
            <w:rFonts w:ascii="Verdana" w:eastAsia="Times New Roman" w:hAnsi="Verdana" w:cs="Times New Roman"/>
            <w:color w:val="157FFF"/>
            <w:sz w:val="20"/>
            <w:szCs w:val="20"/>
            <w:u w:val="single"/>
            <w:lang w:eastAsia="hr-HR"/>
          </w:rPr>
          <w:t>%A1ljavanje//Popis%20dokaza%20za%20ostvarivanje%20prava%20</w:t>
        </w:r>
      </w:hyperlink>
    </w:p>
    <w:p w:rsidR="006816CE" w:rsidRPr="006816CE" w:rsidRDefault="006816CE" w:rsidP="006816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7" w:history="1">
        <w:r w:rsidRPr="006816CE">
          <w:rPr>
            <w:rFonts w:ascii="Verdana" w:eastAsia="Times New Roman" w:hAnsi="Verdana" w:cs="Times New Roman"/>
            <w:color w:val="157FFF"/>
            <w:sz w:val="20"/>
            <w:szCs w:val="20"/>
            <w:u w:val="single"/>
            <w:lang w:eastAsia="hr-HR"/>
          </w:rPr>
          <w:t>prednosti%20pri%20zapo%C5%A1ljavanju.pdf</w:t>
        </w:r>
      </w:hyperlink>
    </w:p>
    <w:p w:rsidR="006816CE" w:rsidRPr="006816CE" w:rsidRDefault="006816CE" w:rsidP="006816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816C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Sukladno odredbama Uredbe (EU) 2016/679 Europskog parlamenta i Vijeća od 27.4.2016. godine o zaštiti pojedinaca u svezi s obradom osobnih podataka i slobodnog kretanja takvih podataka, svi dokumenti dostavljeni na natječaj poslani su slobodnom voljom kandidata te se smatra da je kandidat dao privolu za obradu svih podataka, a koji će se obrađivati isključivo u svrhu provođenja natječajnog postupka.</w:t>
      </w:r>
    </w:p>
    <w:p w:rsidR="006816CE" w:rsidRPr="006816CE" w:rsidRDefault="006816CE" w:rsidP="006816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816C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Ravnatelj Osnovne škole </w:t>
      </w:r>
      <w:proofErr w:type="spellStart"/>
      <w:r w:rsidRPr="006816C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Fran</w:t>
      </w:r>
      <w:proofErr w:type="spellEnd"/>
      <w:r w:rsidRPr="006816C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 w:rsidRPr="006816C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Koncelak</w:t>
      </w:r>
      <w:proofErr w:type="spellEnd"/>
      <w:r w:rsidRPr="006816C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 w:rsidRPr="006816C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Drnje</w:t>
      </w:r>
      <w:proofErr w:type="spellEnd"/>
      <w:r w:rsidRPr="006816C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imenovat će povjerenstvo za provođenje natječaja. Povjerenstvo utvrđuje popis kandidata prijavljenih na natječaj koji ispunjavaju formalne uvjete.</w:t>
      </w:r>
    </w:p>
    <w:p w:rsidR="006816CE" w:rsidRPr="006816CE" w:rsidRDefault="006816CE" w:rsidP="006816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816C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Usmeno vrednovanje kandidata koji ispunjavaju formalne uvjete  objavit će se u MŠ </w:t>
      </w:r>
      <w:proofErr w:type="spellStart"/>
      <w:r w:rsidRPr="006816C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Drnje</w:t>
      </w:r>
      <w:proofErr w:type="spellEnd"/>
      <w:r w:rsidRPr="006816C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o čemu će kandidati biti obaviješteni .</w:t>
      </w:r>
    </w:p>
    <w:p w:rsidR="006816CE" w:rsidRPr="006816CE" w:rsidRDefault="006816CE" w:rsidP="006816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816C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Smatra se da je kandidat/</w:t>
      </w:r>
      <w:proofErr w:type="spellStart"/>
      <w:r w:rsidRPr="006816C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kinja</w:t>
      </w:r>
      <w:proofErr w:type="spellEnd"/>
      <w:r w:rsidRPr="006816C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koji nije pristupio  usmenom  vrednovanju povukao prijavu na natječaj i više se ne smatra kandidatom.</w:t>
      </w:r>
    </w:p>
    <w:p w:rsidR="006816CE" w:rsidRPr="006816CE" w:rsidRDefault="006816CE" w:rsidP="006816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816C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Točan datum i vrijeme vrednovanja kandidata  biti će objavljen na mrežnoj stranici Osnovne škole </w:t>
      </w:r>
      <w:proofErr w:type="spellStart"/>
      <w:r w:rsidRPr="006816C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Fran</w:t>
      </w:r>
      <w:proofErr w:type="spellEnd"/>
      <w:r w:rsidRPr="006816C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 w:rsidRPr="006816C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Koncelak</w:t>
      </w:r>
      <w:proofErr w:type="spellEnd"/>
      <w:r w:rsidRPr="006816C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 w:rsidRPr="006816C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Drnje</w:t>
      </w:r>
      <w:proofErr w:type="spellEnd"/>
      <w:r w:rsidRPr="006816C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 </w:t>
      </w:r>
      <w:hyperlink r:id="rId8" w:history="1">
        <w:r w:rsidRPr="006816CE">
          <w:rPr>
            <w:rFonts w:ascii="Verdana" w:eastAsia="Times New Roman" w:hAnsi="Verdana" w:cs="Times New Roman"/>
            <w:color w:val="157FFF"/>
            <w:sz w:val="20"/>
            <w:szCs w:val="20"/>
            <w:u w:val="single"/>
            <w:lang w:eastAsia="hr-HR"/>
          </w:rPr>
          <w:t>http://os-fkoncelak-drnje.skole.hr/</w:t>
        </w:r>
      </w:hyperlink>
    </w:p>
    <w:p w:rsidR="006816CE" w:rsidRPr="006816CE" w:rsidRDefault="006816CE" w:rsidP="006816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816C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Rok prijave je osam dana od objave natječaja.</w:t>
      </w:r>
    </w:p>
    <w:p w:rsidR="006816CE" w:rsidRPr="006816CE" w:rsidRDefault="006816CE" w:rsidP="006816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816C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 natječaj se mogu javiti osobe oba spola.</w:t>
      </w:r>
    </w:p>
    <w:p w:rsidR="006816CE" w:rsidRPr="006816CE" w:rsidRDefault="006816CE" w:rsidP="006816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816C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Prijavu na natječaj potrebno je vlastoručno potpisati.</w:t>
      </w:r>
    </w:p>
    <w:p w:rsidR="006816CE" w:rsidRPr="006816CE" w:rsidRDefault="006816CE" w:rsidP="006816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816C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Uz prijavu  priložiti: životopis,  diplomu- (kopija), domovnicu- (kopija), uvjerenje o nekažnjavanju, potvrdu mirovinskog  osiguranja- (kopija).</w:t>
      </w:r>
    </w:p>
    <w:p w:rsidR="006816CE" w:rsidRPr="006816CE" w:rsidRDefault="006816CE" w:rsidP="006816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816C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Isprave uz prijavu prilažu se u neovjerenoj preslici.</w:t>
      </w:r>
    </w:p>
    <w:p w:rsidR="006816CE" w:rsidRPr="006816CE" w:rsidRDefault="006816CE" w:rsidP="006816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816C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Prijave s dokazima o ispunjavanju uvjeta natječaja dostaviti na adresu:</w:t>
      </w:r>
    </w:p>
    <w:p w:rsidR="006816CE" w:rsidRPr="006816CE" w:rsidRDefault="006816CE" w:rsidP="006816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816C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OSNOVNA ŠKOLA FRAN KONCELAK DRNJE,</w:t>
      </w:r>
    </w:p>
    <w:p w:rsidR="006816CE" w:rsidRPr="006816CE" w:rsidRDefault="006816CE" w:rsidP="006816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proofErr w:type="spellStart"/>
      <w:r w:rsidRPr="006816C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Pemija</w:t>
      </w:r>
      <w:proofErr w:type="spellEnd"/>
      <w:r w:rsidRPr="006816C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72, </w:t>
      </w:r>
      <w:proofErr w:type="spellStart"/>
      <w:r w:rsidRPr="006816C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Drnje</w:t>
      </w:r>
      <w:proofErr w:type="spellEnd"/>
      <w:r w:rsidRPr="006816C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, 48316 </w:t>
      </w:r>
      <w:proofErr w:type="spellStart"/>
      <w:r w:rsidRPr="006816C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Đelekovec</w:t>
      </w:r>
      <w:proofErr w:type="spellEnd"/>
      <w:r w:rsidRPr="006816C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</w:p>
    <w:p w:rsidR="006816CE" w:rsidRPr="006816CE" w:rsidRDefault="006816CE" w:rsidP="006816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816C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Kandidatom  prijavljenim na natječaj  smatrati će se  samo osoba koja podnese pravodobnu i potpunu prijavu  te ispunjava  formalne uvjete iz natječaja </w:t>
      </w:r>
    </w:p>
    <w:p w:rsidR="006816CE" w:rsidRPr="006816CE" w:rsidRDefault="006816CE" w:rsidP="006816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816C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 rezultatima natječaja kandidati će biti obaviješteni  u zakonskom roku.</w:t>
      </w:r>
    </w:p>
    <w:p w:rsidR="006816CE" w:rsidRPr="006816CE" w:rsidRDefault="006816CE" w:rsidP="006816C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816C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Natječaj traje od 20.01.2020. do 28.01.2020. </w:t>
      </w:r>
    </w:p>
    <w:p w:rsidR="006816CE" w:rsidRDefault="006816CE" w:rsidP="006816C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816C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RAVNATELJ ŠKOLE</w:t>
      </w:r>
      <w:bookmarkStart w:id="0" w:name="_GoBack"/>
      <w:bookmarkEnd w:id="0"/>
    </w:p>
    <w:p w:rsidR="00DE08F6" w:rsidRPr="006816CE" w:rsidRDefault="006816CE" w:rsidP="006816C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816C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Ivan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 w:rsidRPr="006816C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Pikivača</w:t>
      </w:r>
      <w:proofErr w:type="spellEnd"/>
      <w:r w:rsidRPr="006816C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                                                                                                                       </w:t>
      </w:r>
    </w:p>
    <w:sectPr w:rsidR="00DE08F6" w:rsidRPr="00681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51437"/>
    <w:multiLevelType w:val="multilevel"/>
    <w:tmpl w:val="8ABE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CE"/>
    <w:rsid w:val="006816CE"/>
    <w:rsid w:val="00DE08F6"/>
    <w:rsid w:val="00EC5B7D"/>
    <w:rsid w:val="00EE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C63E5"/>
  <w15:chartTrackingRefBased/>
  <w15:docId w15:val="{42BBC568-B737-42EB-A6C6-81D6E9C3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fkoncelak-drnje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629</Words>
  <Characters>3587</Characters>
  <Application>Microsoft Office Word</Application>
  <DocSecurity>0</DocSecurity>
  <Lines>29</Lines>
  <Paragraphs>8</Paragraphs>
  <ScaleCrop>false</ScaleCrop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Hižman</dc:creator>
  <cp:keywords/>
  <dc:description/>
  <cp:lastModifiedBy>Maja Hižman</cp:lastModifiedBy>
  <cp:revision>1</cp:revision>
  <dcterms:created xsi:type="dcterms:W3CDTF">2020-08-18T09:11:00Z</dcterms:created>
  <dcterms:modified xsi:type="dcterms:W3CDTF">2020-08-18T09:13:00Z</dcterms:modified>
</cp:coreProperties>
</file>