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E3" w:rsidRDefault="002B30E3" w:rsidP="002B30E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REPUBLIKA HRVATSKA</w:t>
      </w:r>
    </w:p>
    <w:p w:rsidR="002B30E3" w:rsidRDefault="002B30E3" w:rsidP="002B30E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OSNOVNA ŠKOLA  FRAN KONCELAK DRNJE</w:t>
      </w:r>
    </w:p>
    <w:p w:rsidR="002B30E3" w:rsidRDefault="002B30E3" w:rsidP="002B30E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Pemija 72, Drnje</w:t>
      </w:r>
    </w:p>
    <w:p w:rsidR="002B30E3" w:rsidRDefault="002B30E3" w:rsidP="002B30E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Klasa: 112-01/19-01/123</w:t>
      </w:r>
    </w:p>
    <w:p w:rsidR="002B30E3" w:rsidRDefault="002B30E3" w:rsidP="002B30E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Urbroj: 2137-32-19-01</w:t>
      </w:r>
    </w:p>
    <w:p w:rsidR="002B30E3" w:rsidRDefault="002B30E3" w:rsidP="002B30E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Drnje, 12.09.2019.</w:t>
      </w:r>
    </w:p>
    <w:p w:rsidR="002B30E3" w:rsidRDefault="002B30E3" w:rsidP="002B30E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 temelju članka 107. Zakona o odgoju i obrazovanju u osnovnoj i srednjoj školi (NN.: br.87/08, 86/09  92/10 ,105/10 , 90/11. 5/12, 6/12, 86/12, 126/12, 94/13  152/14, i   7/17, 68/18 ) Osnovna škola Fran Koncelak  Drnje raspisuje</w:t>
      </w:r>
    </w:p>
    <w:p w:rsidR="002B30E3" w:rsidRDefault="002B30E3" w:rsidP="002B30E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B30E3" w:rsidRDefault="002B30E3" w:rsidP="002B30E3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NATJEČAJ</w:t>
      </w:r>
    </w:p>
    <w:p w:rsidR="002B30E3" w:rsidRDefault="002B30E3" w:rsidP="002B30E3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ZA POPUNU SLOBODNOG  RADNOG MJESTA</w:t>
      </w:r>
    </w:p>
    <w:p w:rsidR="002B30E3" w:rsidRDefault="002B30E3" w:rsidP="002B30E3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1. </w:t>
      </w:r>
      <w:r>
        <w:rPr>
          <w:rStyle w:val="Strong"/>
          <w:rFonts w:ascii="Verdana" w:hAnsi="Verdana"/>
          <w:color w:val="000000"/>
          <w:sz w:val="20"/>
          <w:szCs w:val="20"/>
        </w:rPr>
        <w:t>VODITELJ/ICA RAČUNOVODSTVA</w:t>
      </w:r>
      <w:r>
        <w:rPr>
          <w:rFonts w:ascii="Verdana" w:hAnsi="Verdana"/>
          <w:color w:val="000000"/>
          <w:sz w:val="20"/>
          <w:szCs w:val="20"/>
        </w:rPr>
        <w:t> - 1 izvršitelj/ica</w:t>
      </w:r>
    </w:p>
    <w:p w:rsidR="002B30E3" w:rsidRDefault="002B30E3" w:rsidP="002B30E3">
      <w:pPr>
        <w:pStyle w:val="NormalWeb"/>
        <w:shd w:val="clear" w:color="auto" w:fill="FFFFFF"/>
        <w:ind w:left="6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- 40 sati tjedno ukupnog radnog vremena- puno radno vrijeme</w:t>
      </w:r>
    </w:p>
    <w:p w:rsidR="002B30E3" w:rsidRDefault="002B30E3" w:rsidP="002B30E3">
      <w:pPr>
        <w:pStyle w:val="NormalWeb"/>
        <w:shd w:val="clear" w:color="auto" w:fill="FFFFFF"/>
        <w:ind w:left="6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određeno  vrijeme</w:t>
      </w:r>
    </w:p>
    <w:p w:rsidR="002B30E3" w:rsidRDefault="002B30E3" w:rsidP="002B30E3">
      <w:pPr>
        <w:pStyle w:val="NormalWeb"/>
        <w:shd w:val="clear" w:color="auto" w:fill="FFFFFF"/>
        <w:ind w:left="6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mjesto rada Drnje</w:t>
      </w:r>
    </w:p>
    <w:p w:rsidR="002B30E3" w:rsidRDefault="002B30E3" w:rsidP="002B30E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                              </w:t>
      </w:r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Stupanje na posao nakon završenog natječajnog postupka.                                 </w:t>
      </w:r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Uvjeti  sukladno   Zakonu o odgoju i obrazovanju u osnovnoj i srednjoj školi ( NN 87/08, 86/09, 92/10, 105/10 , 90/11, 5/12, 6/12, 86/12,126/12, 94/13,  152/14 i 7/17, 68/18 ).  i  Pravilnika o radu OŠ Fran Koncelak Drnje.</w:t>
      </w:r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Uvjet za voditelja/ice računovodstva: završen diplomski sveučilišni studij ekonomije odnosno poslijediplomski specijalistički studij ekonomije  - visoka stručna sprema ekonomske struke.</w:t>
      </w:r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Radni odnos ne može zasnovati osoba za koju postoje zapreke iz članka 106. Zakona o odgoju i obrazovanju u osnovnoj i srednjoj školi („Narodne novine“ 87/08., 86/09., 92/10., 105/10., 90/11., 5/12., 16/12., 86/12. i 126/12., 94/13, 152/14, 07/17, 68/18).</w:t>
      </w:r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Kandidat koji se poziva na pravo prednosti pri zapošljavanju prema posebnom zakonu dužan je u prijavi na natječaj pozvati se na to pravo i priložiti dokaze o pravu na koje se poziva.</w:t>
      </w:r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(Poveznica Ministarstva hrvatskih branitelja RH  o prednosti pri zapošljavanju hrvatskih branitelja- nalazi se  u nastavku.)</w:t>
      </w:r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hyperlink r:id="rId5" w:history="1">
        <w:r>
          <w:rPr>
            <w:rStyle w:val="Hyperlink"/>
            <w:rFonts w:ascii="Verdana" w:hAnsi="Verdana"/>
            <w:color w:val="157FFF"/>
            <w:sz w:val="20"/>
            <w:szCs w:val="20"/>
          </w:rPr>
          <w:t>https://branitelji.gov.hr/UserDocsImages//NG/12%20Prosinac/Zapo%C5%A1ljav</w:t>
        </w:r>
      </w:hyperlink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hyperlink r:id="rId6" w:history="1">
        <w:r>
          <w:rPr>
            <w:rStyle w:val="Hyperlink"/>
            <w:rFonts w:ascii="Verdana" w:hAnsi="Verdana"/>
            <w:color w:val="157FFF"/>
            <w:sz w:val="20"/>
            <w:szCs w:val="20"/>
          </w:rPr>
          <w:t>anje//Popis%20dokaza%20za%20ostvarivanje%20prava%20prednosti%20pri%</w:t>
        </w:r>
      </w:hyperlink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hyperlink r:id="rId7" w:history="1">
        <w:r>
          <w:rPr>
            <w:rStyle w:val="Hyperlink"/>
            <w:rFonts w:ascii="Verdana" w:hAnsi="Verdana"/>
            <w:color w:val="157FFF"/>
            <w:sz w:val="20"/>
            <w:szCs w:val="20"/>
          </w:rPr>
          <w:t>20zapo%C5%A1ljavanju.pdf</w:t>
        </w:r>
      </w:hyperlink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Sukladno odredbama Uredbe (EU) 2016/679 Europskog parlamenta i Vijeća od 27.4.2016. godine o zaštiti pojedinaca u svezi s obradom osobnih podataka i slobodnog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Ravnatelj Osnovne škole Fran Koncelak Drnje  imenovat će povjerenstvo za provođenje natječaja. Povjerenstvo utvrđuje popis kandidata prijavljenih na natječaj koji ispunjavaju formalne uvjete.</w:t>
      </w:r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Povjerenstvo će s kandidatima koji ispunjavaju formalne uvjete održati razgovor (intervju).</w:t>
      </w:r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Smatra se da je kandidat/kinja koji nije pristupio razgovoru (intervjuu) povukao prijavu na natječaj i više se ne smatra kandidatom.</w:t>
      </w:r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Točan datum i vrijeme razgovora Povjerenstva s kandidatima biti će objavljen na mrežnoj stranici Osnovne škole Fran Koncelak Drnje  </w:t>
      </w:r>
      <w:hyperlink r:id="rId8" w:history="1">
        <w:r>
          <w:rPr>
            <w:rStyle w:val="Hyperlink"/>
            <w:rFonts w:ascii="Verdana" w:hAnsi="Verdana"/>
            <w:color w:val="157FFF"/>
            <w:sz w:val="20"/>
            <w:szCs w:val="20"/>
          </w:rPr>
          <w:t>http://os-fkoncelak-drnje.skole.hr/</w:t>
        </w:r>
      </w:hyperlink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Rok prijave je osam dana od objave natječaja.</w:t>
      </w:r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 natječaj se mogu javiti osobe oba spola.</w:t>
      </w:r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Prijavu na natječaj potrebno je vlastoručno potpisati.</w:t>
      </w:r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Uz prijavu priložiti: životopis, diplomu- ( kopija), domovnicu- ( kopija), uvjerenje o nekažnjavanju, potvrdu mirovinskog  osiguranja- (kopija).</w:t>
      </w:r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Isprave uz prijavu prilažu se u neovjerenoj preslici.</w:t>
      </w:r>
    </w:p>
    <w:p w:rsidR="002B30E3" w:rsidRDefault="002B30E3" w:rsidP="002B30E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Prijave s dokazima o ispunjavanju uvjeta natječaja  dostaviti na adresu:</w:t>
      </w:r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OSNOVNA ŠKOLA FRAN KONCELAK  DRNJE</w:t>
      </w:r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Pemija 72, Drnje, 48316 Đelekovec</w:t>
      </w:r>
    </w:p>
    <w:p w:rsidR="002B30E3" w:rsidRDefault="002B30E3" w:rsidP="002B30E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Kandidatom  prijavljenim na natječaj  smatrati će se  samo osoba koja podnese pravodobnu i potpunu prijavu  te ispunjava  formalne uvjete iz natječaja         </w:t>
      </w:r>
    </w:p>
    <w:p w:rsidR="002B30E3" w:rsidRDefault="002B30E3" w:rsidP="002B30E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rezultatima natječaja kandidati će biti obaviješteni  u zakonskom roku.</w:t>
      </w:r>
    </w:p>
    <w:p w:rsidR="002B30E3" w:rsidRDefault="002B30E3" w:rsidP="002B30E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Natječaj traje od 13.09.2019. do 21.09.2019.</w:t>
      </w:r>
    </w:p>
    <w:p w:rsidR="002B30E3" w:rsidRDefault="002B30E3" w:rsidP="002B30E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B30E3" w:rsidRDefault="002B30E3" w:rsidP="002B30E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RAVNATELJ ŠKOLE                                                                                                       </w:t>
      </w:r>
    </w:p>
    <w:p w:rsidR="002B30E3" w:rsidRDefault="002B30E3" w:rsidP="002B30E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Ivan Pikivača              </w:t>
      </w:r>
    </w:p>
    <w:p w:rsidR="00150156" w:rsidRDefault="00150156">
      <w:bookmarkStart w:id="0" w:name="_GoBack"/>
      <w:bookmarkEnd w:id="0"/>
    </w:p>
    <w:sectPr w:rsidR="001501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E3"/>
    <w:rsid w:val="00150156"/>
    <w:rsid w:val="002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B30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30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B30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3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fkoncelak-drnj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2019-10-21T07:52:00Z</dcterms:created>
  <dcterms:modified xsi:type="dcterms:W3CDTF">2019-10-21T07:53:00Z</dcterms:modified>
</cp:coreProperties>
</file>