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REPUBLIKA HRVATSKA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OSNOVNA ŠKOLA  FRAN KONCELAK DRNJE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Pemija</w:t>
      </w:r>
      <w:proofErr w:type="spellEnd"/>
      <w:r w:rsidRPr="004D4D30">
        <w:rPr>
          <w:rFonts w:ascii="Trebuchet MS" w:hAnsi="Trebuchet MS"/>
          <w:color w:val="35586E"/>
          <w:sz w:val="22"/>
          <w:szCs w:val="22"/>
        </w:rPr>
        <w:t xml:space="preserve"> 72, </w:t>
      </w: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Drnje</w:t>
      </w:r>
      <w:proofErr w:type="spellEnd"/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 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Klasa: 112-01/16-01/47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Urbroj</w:t>
      </w:r>
      <w:proofErr w:type="spellEnd"/>
      <w:r w:rsidRPr="004D4D30">
        <w:rPr>
          <w:rFonts w:ascii="Trebuchet MS" w:hAnsi="Trebuchet MS"/>
          <w:color w:val="35586E"/>
          <w:sz w:val="22"/>
          <w:szCs w:val="22"/>
        </w:rPr>
        <w:t>: 2137-32-16-01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Drnje</w:t>
      </w:r>
      <w:proofErr w:type="spellEnd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, 11.04.2016.</w:t>
      </w:r>
    </w:p>
    <w:p w:rsidR="004D4D30" w:rsidRPr="004D4D30" w:rsidRDefault="004D4D30" w:rsidP="004D4D3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 xml:space="preserve">Na temelju članka 107. Zakona o odgoju i obrazovanju u osnovnoj i srednjoj školi (NN.: br.87/08, 86/09  92/10 ,105/10 , 90/11. 5/12, 6/12, 86/12, 126/12, 94/13 i 152/14) Osnovna škola </w:t>
      </w: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Fran</w:t>
      </w:r>
      <w:proofErr w:type="spellEnd"/>
      <w:r w:rsidRPr="004D4D30">
        <w:rPr>
          <w:rFonts w:ascii="Trebuchet MS" w:hAnsi="Trebuchet MS"/>
          <w:color w:val="35586E"/>
          <w:sz w:val="22"/>
          <w:szCs w:val="22"/>
        </w:rPr>
        <w:t xml:space="preserve"> </w:t>
      </w: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Koncelak</w:t>
      </w:r>
      <w:proofErr w:type="spellEnd"/>
      <w:r w:rsidRPr="004D4D30">
        <w:rPr>
          <w:rFonts w:ascii="Trebuchet MS" w:hAnsi="Trebuchet MS"/>
          <w:color w:val="35586E"/>
          <w:sz w:val="22"/>
          <w:szCs w:val="22"/>
        </w:rPr>
        <w:t xml:space="preserve">  </w:t>
      </w: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Drnje</w:t>
      </w:r>
      <w:proofErr w:type="spellEnd"/>
      <w:r w:rsidRPr="004D4D30">
        <w:rPr>
          <w:rFonts w:ascii="Trebuchet MS" w:hAnsi="Trebuchet MS"/>
          <w:color w:val="35586E"/>
          <w:sz w:val="22"/>
          <w:szCs w:val="22"/>
        </w:rPr>
        <w:t xml:space="preserve"> raspisuje</w:t>
      </w:r>
    </w:p>
    <w:p w:rsidR="004D4D30" w:rsidRPr="004D4D30" w:rsidRDefault="004D4D30" w:rsidP="004D4D30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22"/>
          <w:szCs w:val="22"/>
        </w:rPr>
      </w:pPr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NATJEČAJ</w:t>
      </w:r>
    </w:p>
    <w:p w:rsidR="004D4D30" w:rsidRPr="004D4D30" w:rsidRDefault="004D4D30" w:rsidP="004D4D30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22"/>
          <w:szCs w:val="22"/>
        </w:rPr>
      </w:pPr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ZA POPUNU SLOBODNIH  RADNIH  MJESTA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                                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1. UČITELJ/ICA FIZIKE - 1 izvršitelj/</w:t>
      </w: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ica</w:t>
      </w:r>
      <w:proofErr w:type="spellEnd"/>
    </w:p>
    <w:p w:rsidR="004D4D30" w:rsidRPr="004D4D30" w:rsidRDefault="004D4D30" w:rsidP="004D4D30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- 8 sati tjedno ukupnog radnog vremena - nepuno radno vrijeme</w:t>
      </w:r>
    </w:p>
    <w:p w:rsidR="004D4D30" w:rsidRPr="004D4D30" w:rsidRDefault="004D4D30" w:rsidP="004D4D30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- neodređeno  vrijeme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2. UČITELJ/ICA MATEMATIKE - 1 izvršitelj/</w:t>
      </w: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ica</w:t>
      </w:r>
      <w:proofErr w:type="spellEnd"/>
    </w:p>
    <w:p w:rsidR="004D4D30" w:rsidRPr="004D4D30" w:rsidRDefault="004D4D30" w:rsidP="004D4D30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- 22 sata  tjedno ukupnog radnog vremena - nepuno radno vrijeme</w:t>
      </w:r>
    </w:p>
    <w:p w:rsidR="004D4D30" w:rsidRPr="004D4D30" w:rsidRDefault="004D4D30" w:rsidP="004D4D30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- neodređeno vrijeme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3. UČITELJ/ICA GLAZBENE KULTURE - 1 izvršitelj/</w:t>
      </w: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ica</w:t>
      </w:r>
      <w:proofErr w:type="spellEnd"/>
    </w:p>
    <w:p w:rsidR="004D4D30" w:rsidRPr="004D4D30" w:rsidRDefault="004D4D30" w:rsidP="004D4D30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- 9 sati tjedno ukupnog radnog vremena - nepuno radno vrijeme</w:t>
      </w:r>
    </w:p>
    <w:p w:rsidR="004D4D30" w:rsidRPr="004D4D30" w:rsidRDefault="004D4D30" w:rsidP="004D4D30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- neodređeno vrijeme        </w:t>
      </w:r>
    </w:p>
    <w:p w:rsidR="004D4D30" w:rsidRPr="004D4D30" w:rsidRDefault="004D4D30" w:rsidP="004D4D3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Stupanje na posao nakon završenog natječajnog postupka.   </w:t>
      </w:r>
    </w:p>
    <w:p w:rsidR="004D4D30" w:rsidRPr="004D4D30" w:rsidRDefault="004D4D30" w:rsidP="004D4D3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Uvjeti sukladno Zakonu o odgoju i obrazovanju u osnovnoj i srednjoj školi ( NN 87/08, 86/09, 92/10, 105/10 , 90/11, 5/12, 6/12, 86/12,126/12, 94/13 i 152/14).  i  prema Pravilniku o stručnoj spremi i pedagoško psihološkom obrazovanju učitelja i stručnih suradnika u osnovnom školstvu.</w:t>
      </w:r>
    </w:p>
    <w:p w:rsidR="004D4D30" w:rsidRPr="004D4D30" w:rsidRDefault="004D4D30" w:rsidP="004D4D3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Rok prijave osam dana od objave natječaja.</w:t>
      </w:r>
    </w:p>
    <w:p w:rsidR="004D4D30" w:rsidRPr="004D4D30" w:rsidRDefault="004D4D30" w:rsidP="004D4D3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Na natječaj se mogu javiti osobe oba spola.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lastRenderedPageBreak/>
        <w:t>Uz prijavu priložiti: životopis,  diplomu-( kopija), domovnicu -  ( kopija) , uvjerenje o nekažnjavanju , potvrdu mirovinskog  osiguranja - (kopija).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Prijave s dokazima o ispunjavanju uvjeta natječaja  dostaviti na adresu: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OSNOVNA ŠKOLA FRAN KONCELAK DRNJE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Pemija</w:t>
      </w:r>
      <w:proofErr w:type="spellEnd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 xml:space="preserve"> 72, </w:t>
      </w: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Drnje</w:t>
      </w:r>
      <w:proofErr w:type="spellEnd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 xml:space="preserve">, 48316 </w:t>
      </w:r>
      <w:proofErr w:type="spellStart"/>
      <w:r w:rsidRPr="004D4D30">
        <w:rPr>
          <w:rStyle w:val="Naglaeno"/>
          <w:rFonts w:ascii="Trebuchet MS" w:hAnsi="Trebuchet MS"/>
          <w:color w:val="35586E"/>
          <w:sz w:val="22"/>
          <w:szCs w:val="22"/>
        </w:rPr>
        <w:t>Đelekovec</w:t>
      </w:r>
      <w:proofErr w:type="spellEnd"/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Nepotpune i nepravodobne prijave neće se razmatrati.       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 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>RAVNATELJ ŠKOLE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D4D30" w:rsidRPr="004D4D30" w:rsidRDefault="004D4D30" w:rsidP="004D4D30">
      <w:pPr>
        <w:pStyle w:val="StandardWeb"/>
        <w:shd w:val="clear" w:color="auto" w:fill="F5FAFD"/>
        <w:rPr>
          <w:rFonts w:ascii="Trebuchet MS" w:hAnsi="Trebuchet MS"/>
          <w:color w:val="35586E"/>
          <w:sz w:val="22"/>
          <w:szCs w:val="22"/>
        </w:rPr>
      </w:pPr>
      <w:r w:rsidRPr="004D4D30">
        <w:rPr>
          <w:rFonts w:ascii="Trebuchet MS" w:hAnsi="Trebuchet MS"/>
          <w:color w:val="35586E"/>
          <w:sz w:val="22"/>
          <w:szCs w:val="22"/>
        </w:rPr>
        <w:t xml:space="preserve">Ivan </w:t>
      </w:r>
      <w:proofErr w:type="spellStart"/>
      <w:r w:rsidRPr="004D4D30">
        <w:rPr>
          <w:rFonts w:ascii="Trebuchet MS" w:hAnsi="Trebuchet MS"/>
          <w:color w:val="35586E"/>
          <w:sz w:val="22"/>
          <w:szCs w:val="22"/>
        </w:rPr>
        <w:t>Pikivača</w:t>
      </w:r>
      <w:proofErr w:type="spellEnd"/>
      <w:r w:rsidRPr="004D4D30">
        <w:rPr>
          <w:rFonts w:ascii="Trebuchet MS" w:hAnsi="Trebuchet MS"/>
          <w:color w:val="35586E"/>
          <w:sz w:val="22"/>
          <w:szCs w:val="22"/>
        </w:rPr>
        <w:t>                                  </w:t>
      </w:r>
    </w:p>
    <w:p w:rsidR="008C2B5D" w:rsidRPr="004D4D30" w:rsidRDefault="008C2B5D"/>
    <w:sectPr w:rsidR="008C2B5D" w:rsidRPr="004D4D30" w:rsidSect="008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30"/>
    <w:rsid w:val="001651C1"/>
    <w:rsid w:val="0046204A"/>
    <w:rsid w:val="004D4D30"/>
    <w:rsid w:val="008C2B5D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>O.Š.Drnje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2016-05-11T08:09:00Z</dcterms:created>
  <dcterms:modified xsi:type="dcterms:W3CDTF">2016-05-11T08:11:00Z</dcterms:modified>
</cp:coreProperties>
</file>